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7F0E" w:rsidRPr="00A41B8F" w:rsidRDefault="00B97F0E" w:rsidP="00D93F25">
      <w:pPr>
        <w:pStyle w:val="Heading1"/>
        <w:spacing w:line="360" w:lineRule="auto"/>
        <w:jc w:val="center"/>
        <w:rPr>
          <w:rFonts w:ascii="Times New Roman" w:hAnsi="Times New Roman" w:cs="Times New Roman"/>
        </w:rPr>
      </w:pPr>
      <w:r w:rsidRPr="00A41B8F">
        <w:rPr>
          <w:rFonts w:ascii="Times New Roman" w:hAnsi="Times New Roman" w:cs="Times New Roman"/>
        </w:rPr>
        <w:t xml:space="preserve">Supplemental Information:  Enabling </w:t>
      </w:r>
      <w:proofErr w:type="spellStart"/>
      <w:r w:rsidRPr="00A41B8F">
        <w:rPr>
          <w:rFonts w:ascii="Times New Roman" w:hAnsi="Times New Roman" w:cs="Times New Roman"/>
        </w:rPr>
        <w:t>Marangoni</w:t>
      </w:r>
      <w:proofErr w:type="spellEnd"/>
      <w:r w:rsidRPr="00A41B8F">
        <w:rPr>
          <w:rFonts w:ascii="Times New Roman" w:hAnsi="Times New Roman" w:cs="Times New Roman"/>
        </w:rPr>
        <w:t xml:space="preserve"> flow at air-liquid interfaces through deposition of aerosolized lipid dispersions</w:t>
      </w:r>
    </w:p>
    <w:p w:rsidR="00B97F0E" w:rsidRPr="00A41B8F" w:rsidRDefault="00B97F0E" w:rsidP="00B97F0E">
      <w:pPr>
        <w:spacing w:line="360" w:lineRule="auto"/>
        <w:jc w:val="center"/>
        <w:rPr>
          <w:rFonts w:cs="Times New Roman"/>
        </w:rPr>
      </w:pPr>
      <w:r w:rsidRPr="00A41B8F">
        <w:rPr>
          <w:rFonts w:cs="Times New Roman"/>
          <w:bCs/>
        </w:rPr>
        <w:t xml:space="preserve">Amy Z. </w:t>
      </w:r>
      <w:r w:rsidRPr="00A41B8F">
        <w:rPr>
          <w:rFonts w:cs="Times New Roman"/>
          <w:bCs/>
          <w:lang w:val="pl-PL"/>
        </w:rPr>
        <w:t>Stetten</w:t>
      </w:r>
      <w:r w:rsidRPr="00A41B8F">
        <w:rPr>
          <w:rFonts w:cs="Times New Roman"/>
          <w:bCs/>
          <w:vertAlign w:val="superscript"/>
          <w:lang w:val="pl-PL"/>
        </w:rPr>
        <w:t>a</w:t>
      </w:r>
      <w:r w:rsidRPr="00A41B8F">
        <w:rPr>
          <w:rFonts w:cs="Times New Roman"/>
          <w:lang w:val="pl-PL"/>
        </w:rPr>
        <w:t>, Grace Moraca</w:t>
      </w:r>
      <w:r w:rsidRPr="00A41B8F">
        <w:rPr>
          <w:rFonts w:cs="Times New Roman"/>
          <w:vertAlign w:val="superscript"/>
          <w:lang w:val="pl-PL"/>
        </w:rPr>
        <w:t>a</w:t>
      </w:r>
      <w:r w:rsidRPr="00A41B8F">
        <w:rPr>
          <w:rFonts w:cs="Times New Roman"/>
          <w:lang w:val="pl-PL"/>
        </w:rPr>
        <w:t>, Timothy E. Corcoran</w:t>
      </w:r>
      <w:r w:rsidRPr="00A41B8F">
        <w:rPr>
          <w:rFonts w:cs="Times New Roman"/>
          <w:vertAlign w:val="superscript"/>
          <w:lang w:val="pl-PL"/>
        </w:rPr>
        <w:t>b</w:t>
      </w:r>
      <w:r w:rsidRPr="00A41B8F">
        <w:rPr>
          <w:rFonts w:cs="Times New Roman"/>
          <w:lang w:val="pl-PL"/>
        </w:rPr>
        <w:t>, Stephanie Tristram-Nagle</w:t>
      </w:r>
      <w:r w:rsidRPr="00A41B8F">
        <w:rPr>
          <w:rFonts w:cs="Times New Roman"/>
          <w:vertAlign w:val="superscript"/>
          <w:lang w:val="pl-PL"/>
        </w:rPr>
        <w:t>a</w:t>
      </w:r>
      <w:r w:rsidRPr="00A41B8F">
        <w:rPr>
          <w:rFonts w:cs="Times New Roman"/>
          <w:lang w:val="pl-PL"/>
        </w:rPr>
        <w:t xml:space="preserve">, Stephen Garoff </w:t>
      </w:r>
      <w:r w:rsidRPr="00A41B8F">
        <w:rPr>
          <w:rFonts w:cs="Times New Roman"/>
          <w:vertAlign w:val="superscript"/>
          <w:lang w:val="pl-PL"/>
        </w:rPr>
        <w:t>a*</w:t>
      </w:r>
      <w:r w:rsidRPr="00A41B8F">
        <w:rPr>
          <w:rFonts w:cs="Times New Roman"/>
          <w:lang w:val="pl-PL"/>
        </w:rPr>
        <w:t>,</w:t>
      </w:r>
      <w:r w:rsidRPr="00A41B8F">
        <w:rPr>
          <w:rFonts w:cs="Times New Roman"/>
        </w:rPr>
        <w:t xml:space="preserve"> </w:t>
      </w:r>
      <w:r w:rsidRPr="00A41B8F">
        <w:rPr>
          <w:rFonts w:cs="Times New Roman"/>
          <w:lang w:val="pl-PL"/>
        </w:rPr>
        <w:t>Todd M. Przybycien</w:t>
      </w:r>
      <w:r w:rsidRPr="00A41B8F">
        <w:rPr>
          <w:rFonts w:cs="Times New Roman"/>
          <w:vertAlign w:val="superscript"/>
          <w:lang w:val="pl-PL"/>
        </w:rPr>
        <w:t>c</w:t>
      </w:r>
      <w:proofErr w:type="gramStart"/>
      <w:r w:rsidRPr="00A41B8F">
        <w:rPr>
          <w:rFonts w:cs="Times New Roman"/>
          <w:vertAlign w:val="superscript"/>
          <w:lang w:val="pl-PL"/>
        </w:rPr>
        <w:t>,d</w:t>
      </w:r>
      <w:proofErr w:type="gramEnd"/>
      <w:r w:rsidRPr="00A41B8F">
        <w:rPr>
          <w:rFonts w:cs="Times New Roman"/>
          <w:lang w:val="pl-PL"/>
        </w:rPr>
        <w:t>, Robert D. Tilton</w:t>
      </w:r>
      <w:r w:rsidRPr="00A41B8F">
        <w:rPr>
          <w:rFonts w:cs="Times New Roman"/>
          <w:vertAlign w:val="superscript"/>
          <w:lang w:val="pl-PL"/>
        </w:rPr>
        <w:t>c,d</w:t>
      </w:r>
    </w:p>
    <w:p w:rsidR="00B97F0E" w:rsidRPr="00A41B8F" w:rsidRDefault="00B97F0E" w:rsidP="00B97F0E">
      <w:pPr>
        <w:spacing w:line="360" w:lineRule="auto"/>
        <w:jc w:val="center"/>
        <w:rPr>
          <w:rFonts w:cs="Times New Roman"/>
          <w:lang w:val="pl-PL"/>
        </w:rPr>
      </w:pPr>
    </w:p>
    <w:p w:rsidR="00B97F0E" w:rsidRPr="00A41B8F" w:rsidRDefault="00B97F0E" w:rsidP="00B97F0E">
      <w:pPr>
        <w:spacing w:line="360" w:lineRule="auto"/>
        <w:jc w:val="center"/>
        <w:rPr>
          <w:rFonts w:cs="Times New Roman"/>
        </w:rPr>
      </w:pPr>
      <w:proofErr w:type="spellStart"/>
      <w:r w:rsidRPr="00A41B8F">
        <w:rPr>
          <w:rFonts w:cs="Times New Roman"/>
        </w:rPr>
        <w:t>Center</w:t>
      </w:r>
      <w:proofErr w:type="spellEnd"/>
      <w:r w:rsidRPr="00A41B8F">
        <w:rPr>
          <w:rFonts w:cs="Times New Roman"/>
        </w:rPr>
        <w:t xml:space="preserve"> for Complex Fluids Engineering</w:t>
      </w:r>
    </w:p>
    <w:p w:rsidR="00B97F0E" w:rsidRPr="00A41B8F" w:rsidRDefault="00B97F0E" w:rsidP="00B97F0E">
      <w:pPr>
        <w:spacing w:line="360" w:lineRule="auto"/>
        <w:jc w:val="center"/>
        <w:rPr>
          <w:rFonts w:cs="Times New Roman"/>
        </w:rPr>
      </w:pPr>
      <w:r w:rsidRPr="00A41B8F">
        <w:rPr>
          <w:rFonts w:cs="Times New Roman"/>
        </w:rPr>
        <w:t xml:space="preserve"> </w:t>
      </w:r>
      <w:proofErr w:type="gramStart"/>
      <w:r w:rsidRPr="00A41B8F">
        <w:rPr>
          <w:rFonts w:cs="Times New Roman"/>
          <w:vertAlign w:val="superscript"/>
        </w:rPr>
        <w:t>a</w:t>
      </w:r>
      <w:proofErr w:type="gramEnd"/>
      <w:r w:rsidRPr="00A41B8F">
        <w:rPr>
          <w:rFonts w:cs="Times New Roman"/>
        </w:rPr>
        <w:t xml:space="preserve"> Physics Department, Carnegie Mellon University, Pittsburgh, PA 15213, USA</w:t>
      </w:r>
    </w:p>
    <w:p w:rsidR="00B97F0E" w:rsidRPr="00A41B8F" w:rsidRDefault="00B97F0E" w:rsidP="00B97F0E">
      <w:pPr>
        <w:spacing w:line="360" w:lineRule="auto"/>
        <w:jc w:val="center"/>
        <w:rPr>
          <w:rFonts w:cs="Times New Roman"/>
        </w:rPr>
      </w:pPr>
      <w:r w:rsidRPr="00A41B8F">
        <w:rPr>
          <w:rFonts w:cs="Times New Roman"/>
        </w:rPr>
        <w:t xml:space="preserve"> </w:t>
      </w:r>
      <w:proofErr w:type="gramStart"/>
      <w:r w:rsidRPr="00A41B8F">
        <w:rPr>
          <w:rFonts w:cs="Times New Roman"/>
          <w:vertAlign w:val="superscript"/>
        </w:rPr>
        <w:t>b</w:t>
      </w:r>
      <w:proofErr w:type="gramEnd"/>
      <w:r w:rsidRPr="00A41B8F">
        <w:rPr>
          <w:rFonts w:cs="Times New Roman"/>
        </w:rPr>
        <w:t xml:space="preserve"> Department of Medicine, University of Pittsburgh, Pittsburgh, PA 15260, USA</w:t>
      </w:r>
    </w:p>
    <w:p w:rsidR="00B97F0E" w:rsidRPr="00A41B8F" w:rsidRDefault="00B97F0E" w:rsidP="00B97F0E">
      <w:pPr>
        <w:spacing w:line="360" w:lineRule="auto"/>
        <w:jc w:val="center"/>
        <w:rPr>
          <w:rFonts w:cs="Times New Roman"/>
        </w:rPr>
      </w:pPr>
      <w:r w:rsidRPr="00A41B8F">
        <w:rPr>
          <w:rFonts w:cs="Times New Roman"/>
        </w:rPr>
        <w:t xml:space="preserve"> </w:t>
      </w:r>
      <w:proofErr w:type="gramStart"/>
      <w:r w:rsidRPr="00A41B8F">
        <w:rPr>
          <w:rFonts w:cs="Times New Roman"/>
          <w:vertAlign w:val="superscript"/>
        </w:rPr>
        <w:t>c</w:t>
      </w:r>
      <w:proofErr w:type="gramEnd"/>
      <w:r w:rsidRPr="00A41B8F">
        <w:rPr>
          <w:rFonts w:cs="Times New Roman"/>
        </w:rPr>
        <w:t xml:space="preserve"> Department of Biomedical Engineering, Carnegie Mellon University, Pittsburgh, PA 15213, USA</w:t>
      </w:r>
    </w:p>
    <w:p w:rsidR="00B97F0E" w:rsidRPr="00A41B8F" w:rsidRDefault="00B97F0E" w:rsidP="00B97F0E">
      <w:pPr>
        <w:spacing w:line="360" w:lineRule="auto"/>
        <w:jc w:val="center"/>
        <w:rPr>
          <w:rFonts w:cs="Times New Roman"/>
        </w:rPr>
      </w:pPr>
      <w:r w:rsidRPr="00A41B8F">
        <w:rPr>
          <w:rFonts w:cs="Times New Roman"/>
        </w:rPr>
        <w:t xml:space="preserve"> </w:t>
      </w:r>
      <w:proofErr w:type="gramStart"/>
      <w:r w:rsidRPr="00A41B8F">
        <w:rPr>
          <w:rFonts w:cs="Times New Roman"/>
          <w:vertAlign w:val="superscript"/>
        </w:rPr>
        <w:t>d</w:t>
      </w:r>
      <w:proofErr w:type="gramEnd"/>
      <w:r w:rsidRPr="00A41B8F">
        <w:rPr>
          <w:rFonts w:cs="Times New Roman"/>
        </w:rPr>
        <w:t xml:space="preserve"> Department of Chemical Engineering, Carnegie Mellon University, Pittsburgh, PA 15213, USA</w:t>
      </w:r>
    </w:p>
    <w:p w:rsidR="00B97F0E" w:rsidRPr="00A41B8F" w:rsidRDefault="00B97F0E" w:rsidP="00B97F0E">
      <w:pPr>
        <w:spacing w:line="360" w:lineRule="auto"/>
        <w:jc w:val="center"/>
        <w:rPr>
          <w:rFonts w:cs="Times New Roman"/>
        </w:rPr>
      </w:pPr>
    </w:p>
    <w:p w:rsidR="00B97F0E" w:rsidRPr="00A41B8F" w:rsidRDefault="00B97F0E" w:rsidP="00B97F0E">
      <w:pPr>
        <w:spacing w:line="360" w:lineRule="auto"/>
        <w:jc w:val="center"/>
        <w:rPr>
          <w:rFonts w:cs="Times New Roman"/>
        </w:rPr>
      </w:pPr>
      <w:r w:rsidRPr="00A41B8F">
        <w:rPr>
          <w:rFonts w:cs="Times New Roman"/>
        </w:rPr>
        <w:t xml:space="preserve">Email Addresses:  </w:t>
      </w:r>
    </w:p>
    <w:p w:rsidR="00B97F0E" w:rsidRPr="00A41B8F" w:rsidRDefault="00556A94" w:rsidP="00B97F0E">
      <w:pPr>
        <w:spacing w:line="360" w:lineRule="auto"/>
        <w:jc w:val="center"/>
        <w:rPr>
          <w:rFonts w:cs="Times New Roman"/>
        </w:rPr>
      </w:pPr>
      <w:hyperlink r:id="rId6" w:history="1">
        <w:r w:rsidR="00B97F0E" w:rsidRPr="00A41B8F">
          <w:rPr>
            <w:rStyle w:val="Hyperlink"/>
            <w:rFonts w:cs="Times New Roman"/>
          </w:rPr>
          <w:t>astetten@andrew.cmu.edu</w:t>
        </w:r>
      </w:hyperlink>
      <w:r w:rsidR="00B97F0E" w:rsidRPr="00A41B8F">
        <w:rPr>
          <w:rFonts w:cs="Times New Roman"/>
        </w:rPr>
        <w:t xml:space="preserve"> (A. </w:t>
      </w:r>
      <w:proofErr w:type="spellStart"/>
      <w:r w:rsidR="00B97F0E" w:rsidRPr="00A41B8F">
        <w:rPr>
          <w:rFonts w:cs="Times New Roman"/>
        </w:rPr>
        <w:t>Stetten</w:t>
      </w:r>
      <w:proofErr w:type="spellEnd"/>
      <w:r w:rsidR="00B97F0E" w:rsidRPr="00A41B8F">
        <w:rPr>
          <w:rFonts w:cs="Times New Roman"/>
        </w:rPr>
        <w:t>)</w:t>
      </w:r>
    </w:p>
    <w:p w:rsidR="00B97F0E" w:rsidRPr="00A41B8F" w:rsidRDefault="00556A94" w:rsidP="00B97F0E">
      <w:pPr>
        <w:spacing w:line="360" w:lineRule="auto"/>
        <w:jc w:val="center"/>
        <w:rPr>
          <w:rFonts w:cs="Times New Roman"/>
        </w:rPr>
      </w:pPr>
      <w:hyperlink r:id="rId7" w:history="1">
        <w:r w:rsidR="00B97F0E" w:rsidRPr="00A41B8F">
          <w:rPr>
            <w:rStyle w:val="Hyperlink"/>
            <w:rFonts w:cs="Times New Roman"/>
          </w:rPr>
          <w:t>gmoraca1901@gmail.com</w:t>
        </w:r>
      </w:hyperlink>
      <w:r w:rsidR="00B97F0E" w:rsidRPr="00A41B8F">
        <w:rPr>
          <w:rFonts w:cs="Times New Roman"/>
        </w:rPr>
        <w:t xml:space="preserve"> (G. </w:t>
      </w:r>
      <w:proofErr w:type="spellStart"/>
      <w:r w:rsidR="00B97F0E" w:rsidRPr="00A41B8F">
        <w:rPr>
          <w:rFonts w:cs="Times New Roman"/>
        </w:rPr>
        <w:t>Moraca</w:t>
      </w:r>
      <w:proofErr w:type="spellEnd"/>
      <w:r w:rsidR="00B97F0E" w:rsidRPr="00A41B8F">
        <w:rPr>
          <w:rFonts w:cs="Times New Roman"/>
        </w:rPr>
        <w:t>)</w:t>
      </w:r>
    </w:p>
    <w:p w:rsidR="00B97F0E" w:rsidRPr="00A41B8F" w:rsidRDefault="00556A94" w:rsidP="00B97F0E">
      <w:pPr>
        <w:spacing w:line="360" w:lineRule="auto"/>
        <w:jc w:val="center"/>
        <w:rPr>
          <w:rFonts w:cs="Times New Roman"/>
        </w:rPr>
      </w:pPr>
      <w:hyperlink r:id="rId8" w:history="1">
        <w:r w:rsidR="00B97F0E" w:rsidRPr="00A41B8F">
          <w:rPr>
            <w:rStyle w:val="Hyperlink"/>
            <w:rFonts w:cs="Times New Roman"/>
          </w:rPr>
          <w:t>corcoranTE@upmc.edu</w:t>
        </w:r>
      </w:hyperlink>
      <w:r w:rsidR="00B97F0E" w:rsidRPr="00A41B8F">
        <w:rPr>
          <w:rFonts w:cs="Times New Roman"/>
        </w:rPr>
        <w:t xml:space="preserve"> (T. Corcoran)</w:t>
      </w:r>
    </w:p>
    <w:p w:rsidR="00B97F0E" w:rsidRPr="00A41B8F" w:rsidRDefault="00556A94" w:rsidP="00B97F0E">
      <w:pPr>
        <w:spacing w:line="360" w:lineRule="auto"/>
        <w:jc w:val="center"/>
        <w:rPr>
          <w:rFonts w:cs="Times New Roman"/>
          <w:lang w:val="sv-SE"/>
        </w:rPr>
      </w:pPr>
      <w:hyperlink r:id="rId9" w:history="1">
        <w:r w:rsidR="00B97F0E" w:rsidRPr="00A41B8F">
          <w:rPr>
            <w:rStyle w:val="Hyperlink"/>
            <w:rFonts w:cs="Times New Roman"/>
            <w:lang w:val="sv-SE"/>
          </w:rPr>
          <w:t>stn@cmu.edu</w:t>
        </w:r>
      </w:hyperlink>
      <w:r w:rsidR="00B97F0E" w:rsidRPr="00A41B8F">
        <w:rPr>
          <w:rFonts w:cs="Times New Roman"/>
          <w:lang w:val="sv-SE"/>
        </w:rPr>
        <w:t xml:space="preserve"> (S. Tristram-Nagle)</w:t>
      </w:r>
    </w:p>
    <w:p w:rsidR="00B97F0E" w:rsidRPr="00A41B8F" w:rsidRDefault="00556A94" w:rsidP="00B97F0E">
      <w:pPr>
        <w:spacing w:line="360" w:lineRule="auto"/>
        <w:jc w:val="center"/>
        <w:rPr>
          <w:rFonts w:cs="Times New Roman"/>
        </w:rPr>
      </w:pPr>
      <w:hyperlink r:id="rId10" w:history="1">
        <w:r w:rsidR="00B97F0E" w:rsidRPr="00A41B8F">
          <w:rPr>
            <w:rStyle w:val="Hyperlink"/>
            <w:rFonts w:cs="Times New Roman"/>
          </w:rPr>
          <w:t>sg2e@andrew.cmu.edu</w:t>
        </w:r>
      </w:hyperlink>
      <w:r w:rsidR="00B97F0E" w:rsidRPr="00A41B8F">
        <w:rPr>
          <w:rFonts w:cs="Times New Roman"/>
        </w:rPr>
        <w:t xml:space="preserve"> (S. </w:t>
      </w:r>
      <w:proofErr w:type="spellStart"/>
      <w:r w:rsidR="00B97F0E" w:rsidRPr="00A41B8F">
        <w:rPr>
          <w:rFonts w:cs="Times New Roman"/>
        </w:rPr>
        <w:t>Garoff</w:t>
      </w:r>
      <w:proofErr w:type="spellEnd"/>
      <w:r w:rsidR="00B97F0E" w:rsidRPr="00A41B8F">
        <w:rPr>
          <w:rFonts w:cs="Times New Roman"/>
        </w:rPr>
        <w:t>)</w:t>
      </w:r>
    </w:p>
    <w:p w:rsidR="00B97F0E" w:rsidRPr="00A41B8F" w:rsidRDefault="00556A94" w:rsidP="00B97F0E">
      <w:pPr>
        <w:spacing w:line="360" w:lineRule="auto"/>
        <w:jc w:val="center"/>
        <w:rPr>
          <w:rFonts w:cs="Times New Roman"/>
          <w:lang w:val="sv-SE"/>
        </w:rPr>
      </w:pPr>
      <w:hyperlink r:id="rId11" w:history="1">
        <w:r w:rsidR="00B97F0E" w:rsidRPr="00A41B8F">
          <w:rPr>
            <w:rStyle w:val="Hyperlink"/>
            <w:rFonts w:cs="Times New Roman"/>
            <w:lang w:val="sv-SE"/>
          </w:rPr>
          <w:t>todd@andrew.cmu.edu</w:t>
        </w:r>
      </w:hyperlink>
      <w:r w:rsidR="00B97F0E" w:rsidRPr="00A41B8F">
        <w:rPr>
          <w:rFonts w:cs="Times New Roman"/>
          <w:lang w:val="sv-SE"/>
        </w:rPr>
        <w:t xml:space="preserve"> (T. Przybycien)</w:t>
      </w:r>
    </w:p>
    <w:p w:rsidR="00B97F0E" w:rsidRPr="00A41B8F" w:rsidRDefault="00556A94" w:rsidP="00B97F0E">
      <w:pPr>
        <w:spacing w:line="360" w:lineRule="auto"/>
        <w:jc w:val="center"/>
        <w:rPr>
          <w:rFonts w:cs="Times New Roman"/>
          <w:lang w:val="sv-SE"/>
        </w:rPr>
      </w:pPr>
      <w:hyperlink r:id="rId12" w:history="1">
        <w:r w:rsidR="00B97F0E" w:rsidRPr="00A41B8F">
          <w:rPr>
            <w:rStyle w:val="Hyperlink"/>
            <w:rFonts w:cs="Times New Roman"/>
            <w:lang w:val="sv-SE"/>
          </w:rPr>
          <w:t>tilton@andrew.cmu.edu</w:t>
        </w:r>
      </w:hyperlink>
      <w:r w:rsidR="00B97F0E" w:rsidRPr="00A41B8F">
        <w:rPr>
          <w:rFonts w:cs="Times New Roman"/>
        </w:rPr>
        <w:t xml:space="preserve"> (R. Tilton)</w:t>
      </w:r>
    </w:p>
    <w:p w:rsidR="00B97F0E" w:rsidRPr="00A41B8F" w:rsidRDefault="00B97F0E" w:rsidP="00B97F0E">
      <w:pPr>
        <w:spacing w:line="360" w:lineRule="auto"/>
        <w:rPr>
          <w:rFonts w:cs="Times New Roman"/>
        </w:rPr>
      </w:pPr>
      <w:r w:rsidRPr="00A41B8F">
        <w:rPr>
          <w:rFonts w:cs="Times New Roman"/>
          <w:lang w:val="sv-SE"/>
        </w:rPr>
        <w:t xml:space="preserve"> </w:t>
      </w:r>
      <w:r w:rsidRPr="00A41B8F">
        <w:rPr>
          <w:rFonts w:cs="Times New Roman"/>
        </w:rPr>
        <w:t xml:space="preserve">*Corresponding Author. Email </w:t>
      </w:r>
      <w:hyperlink r:id="rId13" w:history="1">
        <w:r w:rsidRPr="00A41B8F">
          <w:rPr>
            <w:rStyle w:val="Hyperlink"/>
            <w:rFonts w:cs="Times New Roman"/>
          </w:rPr>
          <w:t>sg2e@andrew.cmu.edu</w:t>
        </w:r>
      </w:hyperlink>
    </w:p>
    <w:p w:rsidR="00B97F0E" w:rsidRPr="00A41B8F" w:rsidRDefault="00B97F0E" w:rsidP="00B97F0E">
      <w:pPr>
        <w:spacing w:line="480" w:lineRule="auto"/>
        <w:rPr>
          <w:rFonts w:cs="Times New Roman"/>
        </w:rPr>
      </w:pPr>
    </w:p>
    <w:p w:rsidR="00B97F0E" w:rsidRPr="00A41B8F" w:rsidRDefault="00B97F0E" w:rsidP="00B97F0E">
      <w:pPr>
        <w:spacing w:line="480" w:lineRule="auto"/>
        <w:rPr>
          <w:rFonts w:cs="Times New Roman"/>
        </w:rPr>
      </w:pPr>
      <w:r w:rsidRPr="00A41B8F">
        <w:rPr>
          <w:rFonts w:cs="Times New Roman"/>
        </w:rPr>
        <w:t xml:space="preserve">In Figure S1, we show a select set of experiments performed with two different nebulizers (vibrating mesh and jet) on three different </w:t>
      </w:r>
      <w:proofErr w:type="spellStart"/>
      <w:r w:rsidRPr="00A41B8F">
        <w:rPr>
          <w:rFonts w:cs="Times New Roman"/>
        </w:rPr>
        <w:t>subphases</w:t>
      </w:r>
      <w:proofErr w:type="spellEnd"/>
      <w:r w:rsidRPr="00A41B8F">
        <w:rPr>
          <w:rFonts w:cs="Times New Roman"/>
        </w:rPr>
        <w:t xml:space="preserve"> </w:t>
      </w:r>
      <w:r w:rsidR="00D93F25" w:rsidRPr="00A41B8F">
        <w:rPr>
          <w:rFonts w:cs="Times New Roman"/>
        </w:rPr>
        <w:t xml:space="preserve">defined in the main manuscript </w:t>
      </w:r>
      <w:r w:rsidRPr="00A41B8F">
        <w:rPr>
          <w:rFonts w:cs="Times New Roman"/>
        </w:rPr>
        <w:t>(water, PA, and PGM).  All experiments shown here were performed with 10 mg/</w:t>
      </w:r>
      <w:proofErr w:type="spellStart"/>
      <w:r w:rsidRPr="00A41B8F">
        <w:rPr>
          <w:rFonts w:cs="Times New Roman"/>
        </w:rPr>
        <w:t>mL</w:t>
      </w:r>
      <w:proofErr w:type="spellEnd"/>
      <w:r w:rsidRPr="00A41B8F">
        <w:rPr>
          <w:rFonts w:cs="Times New Roman"/>
        </w:rPr>
        <w:t xml:space="preserve"> DMPC MLV dispersions.  Although the experiments performed with the vibrating mesh nebulizer ran out of material before reaching very low (&lt; 10 </w:t>
      </w:r>
      <w:proofErr w:type="spellStart"/>
      <w:r w:rsidRPr="00A41B8F">
        <w:rPr>
          <w:rFonts w:cs="Times New Roman"/>
        </w:rPr>
        <w:t>mN</w:t>
      </w:r>
      <w:proofErr w:type="spellEnd"/>
      <w:r w:rsidRPr="00A41B8F">
        <w:rPr>
          <w:rFonts w:cs="Times New Roman"/>
        </w:rPr>
        <w:t xml:space="preserve">/m) surface tensions, these low surface tensions were achievable through loading the mesh nebulizer multiple times (see </w:t>
      </w:r>
      <w:r w:rsidR="00556A94" w:rsidRPr="00A41B8F">
        <w:rPr>
          <w:rFonts w:cs="Times New Roman"/>
        </w:rPr>
        <w:fldChar w:fldCharType="begin"/>
      </w:r>
      <w:r w:rsidRPr="00A41B8F">
        <w:rPr>
          <w:rFonts w:cs="Times New Roman"/>
        </w:rPr>
        <w:instrText xml:space="preserve"> REF _Ref319053787 \h </w:instrText>
      </w:r>
      <w:r w:rsidR="00556A94" w:rsidRPr="00A41B8F">
        <w:rPr>
          <w:rFonts w:cs="Times New Roman"/>
        </w:rPr>
      </w:r>
      <w:r w:rsidR="00556A94" w:rsidRPr="00A41B8F">
        <w:rPr>
          <w:rFonts w:cs="Times New Roman"/>
        </w:rPr>
        <w:fldChar w:fldCharType="separate"/>
      </w:r>
      <w:r w:rsidRPr="00A41B8F">
        <w:rPr>
          <w:rFonts w:cs="Times New Roman"/>
          <w:szCs w:val="24"/>
        </w:rPr>
        <w:t xml:space="preserve">Figure </w:t>
      </w:r>
      <w:r w:rsidRPr="00A41B8F">
        <w:rPr>
          <w:rFonts w:cs="Times New Roman"/>
          <w:noProof/>
          <w:szCs w:val="24"/>
        </w:rPr>
        <w:t>8</w:t>
      </w:r>
      <w:r w:rsidR="00556A94" w:rsidRPr="00A41B8F">
        <w:rPr>
          <w:rFonts w:cs="Times New Roman"/>
        </w:rPr>
        <w:fldChar w:fldCharType="end"/>
      </w:r>
      <w:r w:rsidRPr="00A41B8F">
        <w:rPr>
          <w:rFonts w:cs="Times New Roman"/>
        </w:rPr>
        <w:t xml:space="preserve">).  All of these experiments showed consistent results: the surface tension of the </w:t>
      </w:r>
      <w:proofErr w:type="spellStart"/>
      <w:r w:rsidRPr="00A41B8F">
        <w:rPr>
          <w:rFonts w:cs="Times New Roman"/>
        </w:rPr>
        <w:t>subphase</w:t>
      </w:r>
      <w:proofErr w:type="spellEnd"/>
      <w:r w:rsidRPr="00A41B8F">
        <w:rPr>
          <w:rFonts w:cs="Times New Roman"/>
        </w:rPr>
        <w:t xml:space="preserve"> was lowered significantly and the indicator particle fully traversed the experimental trough.</w:t>
      </w:r>
    </w:p>
    <w:p w:rsidR="00B97F0E" w:rsidRPr="00A41B8F" w:rsidRDefault="00B97F0E" w:rsidP="00B97F0E">
      <w:pPr>
        <w:spacing w:line="480" w:lineRule="auto"/>
        <w:rPr>
          <w:rFonts w:cs="Times New Roman"/>
        </w:rPr>
      </w:pPr>
    </w:p>
    <w:p w:rsidR="00B97F0E" w:rsidRPr="00A41B8F" w:rsidRDefault="00B97F0E" w:rsidP="00B97F0E">
      <w:pPr>
        <w:spacing w:line="480" w:lineRule="auto"/>
        <w:jc w:val="center"/>
        <w:rPr>
          <w:rFonts w:cs="Times New Roman"/>
        </w:rPr>
      </w:pPr>
      <w:r w:rsidRPr="00A41B8F">
        <w:rPr>
          <w:rFonts w:cs="Times New Roman"/>
          <w:noProof/>
          <w:lang w:val="en-US"/>
        </w:rPr>
        <w:lastRenderedPageBreak/>
        <w:drawing>
          <wp:inline distT="0" distB="0" distL="0" distR="0">
            <wp:extent cx="5924978" cy="5975705"/>
            <wp:effectExtent l="0" t="0" r="0" b="0"/>
            <wp:docPr id="23" name="Picture 23" descr="Macintosh HD:Users:amystetten:Personal:Grad School:Garoff Lab:Lipid Work:Writing:Keynote:Plots for Lipid Paper 1:Plots for Lipid Paper 1.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amystetten:Personal:Grad School:Garoff Lab:Lipid Work:Writing:Keynote:Plots for Lipid Paper 1:Plots for Lipid Paper 1.002.jpeg"/>
                    <pic:cNvPicPr>
                      <a:picLocks noChangeAspect="1" noChangeArrowheads="1"/>
                    </pic:cNvPicPr>
                  </pic:nvPicPr>
                  <pic:blipFill>
                    <a:blip r:embed="rId14"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25844" cy="5976578"/>
                    </a:xfrm>
                    <a:prstGeom prst="rect">
                      <a:avLst/>
                    </a:prstGeom>
                    <a:noFill/>
                    <a:ln>
                      <a:noFill/>
                    </a:ln>
                  </pic:spPr>
                </pic:pic>
              </a:graphicData>
            </a:graphic>
          </wp:inline>
        </w:drawing>
      </w:r>
    </w:p>
    <w:p w:rsidR="00B97F0E" w:rsidRPr="00A41B8F" w:rsidRDefault="00B97F0E" w:rsidP="00B97F0E">
      <w:pPr>
        <w:pStyle w:val="Caption"/>
        <w:spacing w:line="480" w:lineRule="auto"/>
        <w:rPr>
          <w:b w:val="0"/>
        </w:rPr>
      </w:pPr>
      <w:r w:rsidRPr="00A41B8F">
        <w:t xml:space="preserve">Figure S1: </w:t>
      </w:r>
      <w:r w:rsidRPr="00A41B8F">
        <w:rPr>
          <w:b w:val="0"/>
        </w:rPr>
        <w:t xml:space="preserve"> Six examples of surface tension reduction and </w:t>
      </w:r>
      <w:proofErr w:type="spellStart"/>
      <w:r w:rsidRPr="00A41B8F">
        <w:rPr>
          <w:b w:val="0"/>
        </w:rPr>
        <w:t>Marangoni</w:t>
      </w:r>
      <w:proofErr w:type="spellEnd"/>
      <w:r w:rsidRPr="00A41B8F">
        <w:rPr>
          <w:b w:val="0"/>
        </w:rPr>
        <w:t xml:space="preserve"> transport.  Columns show results from different nebulizers and rows show results on different </w:t>
      </w:r>
      <w:proofErr w:type="spellStart"/>
      <w:r w:rsidRPr="00A41B8F">
        <w:rPr>
          <w:b w:val="0"/>
        </w:rPr>
        <w:t>subphases</w:t>
      </w:r>
      <w:proofErr w:type="spellEnd"/>
      <w:r w:rsidRPr="00A41B8F">
        <w:rPr>
          <w:b w:val="0"/>
        </w:rPr>
        <w:t xml:space="preserve">.  A, B, and C were performed using the vibrating mesh nebulizer. D, E, and F were performed using the jet nebulizer.  </w:t>
      </w:r>
      <w:proofErr w:type="gramStart"/>
      <w:r w:rsidRPr="00A41B8F">
        <w:rPr>
          <w:b w:val="0"/>
        </w:rPr>
        <w:t>A and</w:t>
      </w:r>
      <w:proofErr w:type="gramEnd"/>
      <w:r w:rsidRPr="00A41B8F">
        <w:rPr>
          <w:b w:val="0"/>
        </w:rPr>
        <w:t xml:space="preserve"> D were performed on a water </w:t>
      </w:r>
      <w:proofErr w:type="spellStart"/>
      <w:r w:rsidRPr="00A41B8F">
        <w:rPr>
          <w:b w:val="0"/>
        </w:rPr>
        <w:t>subphase</w:t>
      </w:r>
      <w:proofErr w:type="spellEnd"/>
      <w:r w:rsidRPr="00A41B8F">
        <w:rPr>
          <w:b w:val="0"/>
        </w:rPr>
        <w:t xml:space="preserve">, B and E were performed on a PA </w:t>
      </w:r>
      <w:proofErr w:type="spellStart"/>
      <w:r w:rsidRPr="00A41B8F">
        <w:rPr>
          <w:b w:val="0"/>
        </w:rPr>
        <w:t>subphase</w:t>
      </w:r>
      <w:proofErr w:type="spellEnd"/>
      <w:r w:rsidRPr="00A41B8F">
        <w:rPr>
          <w:b w:val="0"/>
        </w:rPr>
        <w:t xml:space="preserve">, and C and F were performed on a PGM </w:t>
      </w:r>
      <w:proofErr w:type="spellStart"/>
      <w:r w:rsidRPr="00A41B8F">
        <w:rPr>
          <w:b w:val="0"/>
        </w:rPr>
        <w:t>subphase</w:t>
      </w:r>
      <w:proofErr w:type="spellEnd"/>
      <w:r w:rsidRPr="00A41B8F">
        <w:rPr>
          <w:b w:val="0"/>
        </w:rPr>
        <w:t xml:space="preserve">.  For vibrating mesh nebulizer trials </w:t>
      </w:r>
      <w:r w:rsidRPr="00A41B8F">
        <w:rPr>
          <w:b w:val="0"/>
        </w:rPr>
        <w:lastRenderedPageBreak/>
        <w:t xml:space="preserve">that ran out of material, the point at which the nebulizer turned off is marked “off”. </w:t>
      </w:r>
    </w:p>
    <w:p w:rsidR="00B97F0E" w:rsidRPr="00A41B8F" w:rsidRDefault="00B97F0E" w:rsidP="00B97F0E">
      <w:pPr>
        <w:spacing w:line="480" w:lineRule="auto"/>
        <w:rPr>
          <w:rFonts w:cs="Times New Roman"/>
        </w:rPr>
      </w:pPr>
    </w:p>
    <w:p w:rsidR="00B97F0E" w:rsidRPr="00A41B8F" w:rsidRDefault="00B97F0E" w:rsidP="00B97F0E">
      <w:pPr>
        <w:spacing w:line="480" w:lineRule="auto"/>
        <w:rPr>
          <w:rFonts w:cs="Times New Roman"/>
        </w:rPr>
      </w:pPr>
      <w:r w:rsidRPr="00A41B8F">
        <w:rPr>
          <w:rFonts w:cs="Times New Roman"/>
        </w:rPr>
        <w:t>Figure S2 shows the surface pressure/area isotherm created by deposit</w:t>
      </w:r>
      <w:bookmarkStart w:id="0" w:name="_GoBack"/>
      <w:bookmarkEnd w:id="0"/>
      <w:r w:rsidRPr="00A41B8F">
        <w:rPr>
          <w:rFonts w:cs="Times New Roman"/>
        </w:rPr>
        <w:t xml:space="preserve">ing DMPC dissolved in chloroform drop-wise onto a DI water </w:t>
      </w:r>
      <w:proofErr w:type="spellStart"/>
      <w:r w:rsidRPr="00A41B8F">
        <w:rPr>
          <w:rFonts w:cs="Times New Roman"/>
        </w:rPr>
        <w:t>subphase</w:t>
      </w:r>
      <w:proofErr w:type="spellEnd"/>
      <w:r w:rsidRPr="00A41B8F">
        <w:rPr>
          <w:rFonts w:cs="Times New Roman"/>
        </w:rPr>
        <w:t>.  This isotherm, though not performed in the traditional Langmuir trough method, is in good agreement with the literature.</w:t>
      </w:r>
    </w:p>
    <w:p w:rsidR="00B97F0E" w:rsidRPr="00A41B8F" w:rsidRDefault="00B97F0E" w:rsidP="00B97F0E">
      <w:pPr>
        <w:spacing w:line="480" w:lineRule="auto"/>
        <w:jc w:val="center"/>
        <w:rPr>
          <w:rFonts w:cs="Times New Roman"/>
        </w:rPr>
      </w:pPr>
      <w:r w:rsidRPr="00A41B8F">
        <w:rPr>
          <w:rFonts w:cs="Times New Roman"/>
          <w:noProof/>
          <w:lang w:val="en-US"/>
        </w:rPr>
        <w:drawing>
          <wp:inline distT="0" distB="0" distL="0" distR="0">
            <wp:extent cx="4829175" cy="3621881"/>
            <wp:effectExtent l="0" t="0" r="0" b="10795"/>
            <wp:docPr id="11" name="Picture 11" descr="Macintosh HD:Users:amystetten:Personal:Grad School:Garoff Lab:Lipid Work:Writing:Lipid Paper:KaleidaGraph Files:DMPC Water Isotherm:DMPC Water Isothe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mystetten:Personal:Grad School:Garoff Lab:Lipid Work:Writing:Lipid Paper:KaleidaGraph Files:DMPC Water Isotherm:DMPC Water Isotherm.png"/>
                    <pic:cNvPicPr>
                      <a:picLocks noChangeAspect="1" noChangeArrowheads="1"/>
                    </pic:cNvPicPr>
                  </pic:nvPicPr>
                  <pic:blipFill>
                    <a:blip r:embed="rId15"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29372" cy="3622029"/>
                    </a:xfrm>
                    <a:prstGeom prst="rect">
                      <a:avLst/>
                    </a:prstGeom>
                    <a:noFill/>
                    <a:ln>
                      <a:noFill/>
                    </a:ln>
                  </pic:spPr>
                </pic:pic>
              </a:graphicData>
            </a:graphic>
          </wp:inline>
        </w:drawing>
      </w:r>
    </w:p>
    <w:p w:rsidR="00B97F0E" w:rsidRPr="00A41B8F" w:rsidRDefault="00B97F0E" w:rsidP="00B97F0E">
      <w:pPr>
        <w:pStyle w:val="Caption"/>
        <w:spacing w:line="480" w:lineRule="auto"/>
        <w:rPr>
          <w:b w:val="0"/>
        </w:rPr>
      </w:pPr>
      <w:r w:rsidRPr="00A41B8F">
        <w:t xml:space="preserve">Figure S2: </w:t>
      </w:r>
      <w:r w:rsidRPr="00A41B8F">
        <w:rPr>
          <w:b w:val="0"/>
        </w:rPr>
        <w:t>Surface pressure isotherm for DMPC on de-ionized water at 25°C</w:t>
      </w:r>
    </w:p>
    <w:p w:rsidR="00B97F0E" w:rsidRPr="00A41B8F" w:rsidRDefault="00B97F0E" w:rsidP="00B97F0E">
      <w:pPr>
        <w:spacing w:line="480" w:lineRule="auto"/>
        <w:rPr>
          <w:rFonts w:cs="Times New Roman"/>
        </w:rPr>
      </w:pPr>
    </w:p>
    <w:p w:rsidR="00B97F0E" w:rsidRPr="00A41B8F" w:rsidRDefault="00B97F0E" w:rsidP="00B97F0E">
      <w:pPr>
        <w:spacing w:line="480" w:lineRule="auto"/>
        <w:rPr>
          <w:rFonts w:cs="Times New Roman"/>
        </w:rPr>
      </w:pPr>
      <w:r w:rsidRPr="00A41B8F">
        <w:rPr>
          <w:rFonts w:cs="Times New Roman"/>
        </w:rPr>
        <w:t xml:space="preserve">In Figure S3, we show a video clip of subsurface flow on water taken via the microscopy technique described within the methods section of the main text.  In the images in Figures 5 and </w:t>
      </w:r>
      <w:r w:rsidRPr="00A41B8F">
        <w:rPr>
          <w:rFonts w:cs="Times New Roman"/>
        </w:rPr>
        <w:lastRenderedPageBreak/>
        <w:t xml:space="preserve">6, the lipid clusters appear white; here they appear black due to lighting differences.  In this clip, the dark lipid clusters moving beneath the surface </w:t>
      </w:r>
      <w:r w:rsidR="00D93F25" w:rsidRPr="00A41B8F">
        <w:rPr>
          <w:rFonts w:cs="Times New Roman"/>
        </w:rPr>
        <w:t xml:space="preserve">are </w:t>
      </w:r>
      <w:r w:rsidRPr="00A41B8F">
        <w:rPr>
          <w:rFonts w:cs="Times New Roman"/>
        </w:rPr>
        <w:t xml:space="preserve">at a depth of approximately 200 </w:t>
      </w:r>
      <w:proofErr w:type="spellStart"/>
      <w:r w:rsidRPr="00A41B8F">
        <w:rPr>
          <w:rFonts w:cs="Times New Roman"/>
        </w:rPr>
        <w:t>μm</w:t>
      </w:r>
      <w:proofErr w:type="spellEnd"/>
      <w:r w:rsidRPr="00A41B8F">
        <w:rPr>
          <w:rFonts w:cs="Times New Roman"/>
        </w:rPr>
        <w:t xml:space="preserve">.  The clip begins approximately 5 minutes and 50 seconds after the nebulizer has been turned on.  The clusters can be seen to move across the field of view from left to right (outward from the region of deposition to the left).  The cluster field moves together and speeds up as the movie progresses.  </w:t>
      </w:r>
    </w:p>
    <w:p w:rsidR="00B97F0E" w:rsidRPr="00A41B8F" w:rsidRDefault="00B97F0E" w:rsidP="00B97F0E">
      <w:pPr>
        <w:spacing w:line="480" w:lineRule="auto"/>
        <w:rPr>
          <w:rFonts w:cs="Times New Roman"/>
        </w:rPr>
      </w:pPr>
    </w:p>
    <w:p w:rsidR="00B97F0E" w:rsidRPr="00A41B8F" w:rsidRDefault="00B97F0E" w:rsidP="00B97F0E">
      <w:pPr>
        <w:spacing w:line="480" w:lineRule="auto"/>
        <w:jc w:val="center"/>
        <w:rPr>
          <w:rFonts w:cs="Times New Roman"/>
        </w:rPr>
      </w:pPr>
      <w:r w:rsidRPr="00A41B8F">
        <w:rPr>
          <w:rFonts w:cs="Times New Roman"/>
          <w:noProof/>
          <w:lang w:val="en-US"/>
        </w:rPr>
        <w:drawing>
          <wp:inline distT="0" distB="0" distL="0" distR="0">
            <wp:extent cx="4361815" cy="3487958"/>
            <wp:effectExtent l="0" t="0" r="6985" b="0"/>
            <wp:docPr id="18" name="Picture 18" descr="Macintosh HD:Users:amystetten:Personal:Grad School:Garoff Lab:Lipid Work:Writing:Lipid Paper:As Submitted Paper:Figures Final:Figure S3 - Subsurface Transport Movie Sti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amystetten:Personal:Grad School:Garoff Lab:Lipid Work:Writing:Lipid Paper:As Submitted Paper:Figures Final:Figure S3 - Subsurface Transport Movie Still.png"/>
                    <pic:cNvPicPr>
                      <a:picLocks noChangeAspect="1" noChangeArrowheads="1"/>
                    </pic:cNvPicPr>
                  </pic:nvPicPr>
                  <pic:blipFill>
                    <a:blip r:embed="rId16"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62481" cy="3488490"/>
                    </a:xfrm>
                    <a:prstGeom prst="rect">
                      <a:avLst/>
                    </a:prstGeom>
                    <a:noFill/>
                    <a:ln>
                      <a:noFill/>
                    </a:ln>
                  </pic:spPr>
                </pic:pic>
              </a:graphicData>
            </a:graphic>
          </wp:inline>
        </w:drawing>
      </w:r>
    </w:p>
    <w:p w:rsidR="00B97F0E" w:rsidRPr="00A41B8F" w:rsidRDefault="00B97F0E" w:rsidP="00B97F0E">
      <w:pPr>
        <w:pStyle w:val="Caption"/>
        <w:spacing w:line="480" w:lineRule="auto"/>
        <w:rPr>
          <w:b w:val="0"/>
        </w:rPr>
      </w:pPr>
      <w:r w:rsidRPr="00A41B8F">
        <w:t>Figure S3:</w:t>
      </w:r>
      <w:r w:rsidRPr="00A41B8F">
        <w:rPr>
          <w:b w:val="0"/>
        </w:rPr>
        <w:t xml:space="preserve">  Video of subsurface flow on water.  The field of view is</w:t>
      </w:r>
      <w:r w:rsidRPr="00A41B8F">
        <w:rPr>
          <w:b w:val="0"/>
          <w:szCs w:val="24"/>
        </w:rPr>
        <w:t xml:space="preserve"> 3440 </w:t>
      </w:r>
      <w:proofErr w:type="spellStart"/>
      <w:r w:rsidRPr="00A41B8F">
        <w:rPr>
          <w:b w:val="0"/>
          <w:szCs w:val="24"/>
        </w:rPr>
        <w:t>μm</w:t>
      </w:r>
      <w:proofErr w:type="spellEnd"/>
      <w:r w:rsidRPr="00A41B8F">
        <w:rPr>
          <w:b w:val="0"/>
          <w:szCs w:val="24"/>
        </w:rPr>
        <w:t xml:space="preserve"> by 2752 </w:t>
      </w:r>
      <w:proofErr w:type="spellStart"/>
      <w:r w:rsidRPr="00A41B8F">
        <w:rPr>
          <w:b w:val="0"/>
          <w:szCs w:val="24"/>
        </w:rPr>
        <w:t>μm</w:t>
      </w:r>
      <w:proofErr w:type="spellEnd"/>
      <w:r w:rsidRPr="00A41B8F">
        <w:rPr>
          <w:b w:val="0"/>
          <w:szCs w:val="24"/>
        </w:rPr>
        <w:t xml:space="preserve"> focused at a depth of approximately </w:t>
      </w:r>
      <w:r w:rsidRPr="00A41B8F">
        <w:rPr>
          <w:b w:val="0"/>
        </w:rPr>
        <w:t xml:space="preserve">200 </w:t>
      </w:r>
      <w:proofErr w:type="spellStart"/>
      <w:r w:rsidRPr="00A41B8F">
        <w:rPr>
          <w:b w:val="0"/>
        </w:rPr>
        <w:t>μm</w:t>
      </w:r>
      <w:proofErr w:type="spellEnd"/>
      <w:r w:rsidRPr="00A41B8F">
        <w:rPr>
          <w:b w:val="0"/>
          <w:szCs w:val="24"/>
        </w:rPr>
        <w:t>.  The region of aerosol deposition is to the viewer’s left.  Lipid clusters can be seen as dark spots moving across the field of view from left to right.</w:t>
      </w:r>
    </w:p>
    <w:p w:rsidR="00106BCE" w:rsidRDefault="00106BCE"/>
    <w:sectPr w:rsidR="00106BCE" w:rsidSect="00B97F0E">
      <w:footerReference w:type="even" r:id="rId17"/>
      <w:footerReference w:type="default" r:id="rId18"/>
      <w:pgSz w:w="12240" w:h="15840"/>
      <w:pgMar w:top="1440" w:right="1440" w:bottom="1440" w:left="1440" w:header="720" w:footer="720" w:gutter="0"/>
      <w:cols w:space="72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56CFBFA"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2804" w:rsidRDefault="009B2804">
      <w:pPr>
        <w:spacing w:after="0" w:line="240" w:lineRule="auto"/>
      </w:pPr>
      <w:r>
        <w:separator/>
      </w:r>
    </w:p>
  </w:endnote>
  <w:endnote w:type="continuationSeparator" w:id="0">
    <w:p w:rsidR="009B2804" w:rsidRDefault="009B280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Adobe Caslon Pro">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557E" w:rsidRDefault="00556A94" w:rsidP="0002557E">
    <w:pPr>
      <w:pStyle w:val="Footer"/>
      <w:framePr w:wrap="around" w:vAnchor="text" w:hAnchor="margin" w:xAlign="right" w:y="1"/>
      <w:rPr>
        <w:rStyle w:val="PageNumber"/>
      </w:rPr>
    </w:pPr>
    <w:r>
      <w:rPr>
        <w:rStyle w:val="PageNumber"/>
      </w:rPr>
      <w:fldChar w:fldCharType="begin"/>
    </w:r>
    <w:r w:rsidR="0002557E">
      <w:rPr>
        <w:rStyle w:val="PageNumber"/>
      </w:rPr>
      <w:instrText xml:space="preserve">PAGE  </w:instrText>
    </w:r>
    <w:r>
      <w:rPr>
        <w:rStyle w:val="PageNumber"/>
      </w:rPr>
      <w:fldChar w:fldCharType="end"/>
    </w:r>
  </w:p>
  <w:p w:rsidR="0002557E" w:rsidRDefault="0002557E" w:rsidP="0002557E">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557E" w:rsidRDefault="00556A94" w:rsidP="0002557E">
    <w:pPr>
      <w:pStyle w:val="Footer"/>
      <w:framePr w:wrap="around" w:vAnchor="text" w:hAnchor="margin" w:xAlign="right" w:y="1"/>
      <w:rPr>
        <w:rStyle w:val="PageNumber"/>
      </w:rPr>
    </w:pPr>
    <w:r>
      <w:rPr>
        <w:rStyle w:val="PageNumber"/>
      </w:rPr>
      <w:fldChar w:fldCharType="begin"/>
    </w:r>
    <w:r w:rsidR="0002557E">
      <w:rPr>
        <w:rStyle w:val="PageNumber"/>
      </w:rPr>
      <w:instrText xml:space="preserve">PAGE  </w:instrText>
    </w:r>
    <w:r>
      <w:rPr>
        <w:rStyle w:val="PageNumber"/>
      </w:rPr>
      <w:fldChar w:fldCharType="separate"/>
    </w:r>
    <w:r w:rsidR="002A2135">
      <w:rPr>
        <w:rStyle w:val="PageNumber"/>
        <w:noProof/>
      </w:rPr>
      <w:t>1</w:t>
    </w:r>
    <w:r>
      <w:rPr>
        <w:rStyle w:val="PageNumber"/>
      </w:rPr>
      <w:fldChar w:fldCharType="end"/>
    </w:r>
  </w:p>
  <w:p w:rsidR="0002557E" w:rsidRDefault="0002557E" w:rsidP="0002557E">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2804" w:rsidRDefault="009B2804">
      <w:pPr>
        <w:spacing w:after="0" w:line="240" w:lineRule="auto"/>
      </w:pPr>
      <w:r>
        <w:separator/>
      </w:r>
    </w:p>
  </w:footnote>
  <w:footnote w:type="continuationSeparator" w:id="0">
    <w:p w:rsidR="009B2804" w:rsidRDefault="009B2804">
      <w:pPr>
        <w:spacing w:after="0"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ilton">
    <w15:presenceInfo w15:providerId="None" w15:userId="tilton"/>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footnotePr>
    <w:footnote w:id="-1"/>
    <w:footnote w:id="0"/>
  </w:footnotePr>
  <w:endnotePr>
    <w:endnote w:id="-1"/>
    <w:endnote w:id="0"/>
  </w:endnotePr>
  <w:compat/>
  <w:rsids>
    <w:rsidRoot w:val="00B97F0E"/>
    <w:rsid w:val="00000400"/>
    <w:rsid w:val="00001046"/>
    <w:rsid w:val="00001BB8"/>
    <w:rsid w:val="00002D93"/>
    <w:rsid w:val="000040DE"/>
    <w:rsid w:val="000052A1"/>
    <w:rsid w:val="00005412"/>
    <w:rsid w:val="00005BBB"/>
    <w:rsid w:val="00005CE2"/>
    <w:rsid w:val="0000615F"/>
    <w:rsid w:val="000065B0"/>
    <w:rsid w:val="000065C9"/>
    <w:rsid w:val="000070B8"/>
    <w:rsid w:val="000078C4"/>
    <w:rsid w:val="000109F2"/>
    <w:rsid w:val="00010F3D"/>
    <w:rsid w:val="0001145B"/>
    <w:rsid w:val="00013249"/>
    <w:rsid w:val="00013E95"/>
    <w:rsid w:val="00014FA3"/>
    <w:rsid w:val="000158FB"/>
    <w:rsid w:val="000165A5"/>
    <w:rsid w:val="000169AD"/>
    <w:rsid w:val="000170B9"/>
    <w:rsid w:val="00017B52"/>
    <w:rsid w:val="0002218D"/>
    <w:rsid w:val="00022A1A"/>
    <w:rsid w:val="00023875"/>
    <w:rsid w:val="00024F75"/>
    <w:rsid w:val="0002557E"/>
    <w:rsid w:val="00025ABA"/>
    <w:rsid w:val="00025D84"/>
    <w:rsid w:val="0002618B"/>
    <w:rsid w:val="00026A7E"/>
    <w:rsid w:val="00027B47"/>
    <w:rsid w:val="00030960"/>
    <w:rsid w:val="00031C4B"/>
    <w:rsid w:val="00032857"/>
    <w:rsid w:val="0003304B"/>
    <w:rsid w:val="00033C08"/>
    <w:rsid w:val="0003485E"/>
    <w:rsid w:val="00035FC7"/>
    <w:rsid w:val="00037520"/>
    <w:rsid w:val="00037A7F"/>
    <w:rsid w:val="0004011A"/>
    <w:rsid w:val="0004070F"/>
    <w:rsid w:val="0004116B"/>
    <w:rsid w:val="00042023"/>
    <w:rsid w:val="000433DB"/>
    <w:rsid w:val="00043AA4"/>
    <w:rsid w:val="00043BDE"/>
    <w:rsid w:val="00043EEB"/>
    <w:rsid w:val="00052F9C"/>
    <w:rsid w:val="00053E2B"/>
    <w:rsid w:val="00054A86"/>
    <w:rsid w:val="00054F7E"/>
    <w:rsid w:val="00055152"/>
    <w:rsid w:val="00055298"/>
    <w:rsid w:val="000556C1"/>
    <w:rsid w:val="0005700C"/>
    <w:rsid w:val="00060FCB"/>
    <w:rsid w:val="00064CDF"/>
    <w:rsid w:val="00065E11"/>
    <w:rsid w:val="00066CF0"/>
    <w:rsid w:val="0006782A"/>
    <w:rsid w:val="000709E1"/>
    <w:rsid w:val="000716F8"/>
    <w:rsid w:val="000717DD"/>
    <w:rsid w:val="000726D2"/>
    <w:rsid w:val="00073D32"/>
    <w:rsid w:val="0007433C"/>
    <w:rsid w:val="00074BC9"/>
    <w:rsid w:val="00075EE6"/>
    <w:rsid w:val="00076168"/>
    <w:rsid w:val="000761F9"/>
    <w:rsid w:val="00076FAF"/>
    <w:rsid w:val="00077CAB"/>
    <w:rsid w:val="00077FAB"/>
    <w:rsid w:val="00080497"/>
    <w:rsid w:val="00080644"/>
    <w:rsid w:val="00082D03"/>
    <w:rsid w:val="000843B4"/>
    <w:rsid w:val="0008567A"/>
    <w:rsid w:val="00085FB1"/>
    <w:rsid w:val="00086250"/>
    <w:rsid w:val="00086B26"/>
    <w:rsid w:val="00086F09"/>
    <w:rsid w:val="00087B09"/>
    <w:rsid w:val="00090C81"/>
    <w:rsid w:val="000921ED"/>
    <w:rsid w:val="0009259F"/>
    <w:rsid w:val="000936CB"/>
    <w:rsid w:val="00093AF5"/>
    <w:rsid w:val="000945BE"/>
    <w:rsid w:val="00095A1A"/>
    <w:rsid w:val="00095A4C"/>
    <w:rsid w:val="00096BC4"/>
    <w:rsid w:val="00097F45"/>
    <w:rsid w:val="000A05E4"/>
    <w:rsid w:val="000A06AC"/>
    <w:rsid w:val="000A0A75"/>
    <w:rsid w:val="000A1664"/>
    <w:rsid w:val="000A1FE1"/>
    <w:rsid w:val="000A41F1"/>
    <w:rsid w:val="000A49AE"/>
    <w:rsid w:val="000A49B3"/>
    <w:rsid w:val="000A61CC"/>
    <w:rsid w:val="000A76C9"/>
    <w:rsid w:val="000B0417"/>
    <w:rsid w:val="000B0976"/>
    <w:rsid w:val="000B1E42"/>
    <w:rsid w:val="000B299D"/>
    <w:rsid w:val="000B2B27"/>
    <w:rsid w:val="000B32F3"/>
    <w:rsid w:val="000B3607"/>
    <w:rsid w:val="000B38EE"/>
    <w:rsid w:val="000B5107"/>
    <w:rsid w:val="000B6048"/>
    <w:rsid w:val="000B7AC4"/>
    <w:rsid w:val="000C0636"/>
    <w:rsid w:val="000C1C40"/>
    <w:rsid w:val="000C2816"/>
    <w:rsid w:val="000C34CB"/>
    <w:rsid w:val="000C5B2A"/>
    <w:rsid w:val="000C5F44"/>
    <w:rsid w:val="000C6ED4"/>
    <w:rsid w:val="000C7161"/>
    <w:rsid w:val="000C7813"/>
    <w:rsid w:val="000D04C4"/>
    <w:rsid w:val="000D162C"/>
    <w:rsid w:val="000D1E9B"/>
    <w:rsid w:val="000D251E"/>
    <w:rsid w:val="000D3089"/>
    <w:rsid w:val="000D3187"/>
    <w:rsid w:val="000D3460"/>
    <w:rsid w:val="000D3B24"/>
    <w:rsid w:val="000D4A38"/>
    <w:rsid w:val="000D4A6A"/>
    <w:rsid w:val="000D4E1E"/>
    <w:rsid w:val="000D4FBD"/>
    <w:rsid w:val="000D5E49"/>
    <w:rsid w:val="000D7A87"/>
    <w:rsid w:val="000E2C6A"/>
    <w:rsid w:val="000E2DBB"/>
    <w:rsid w:val="000E41DB"/>
    <w:rsid w:val="000E45DA"/>
    <w:rsid w:val="000E475B"/>
    <w:rsid w:val="000E4801"/>
    <w:rsid w:val="000E4AE9"/>
    <w:rsid w:val="000E53F3"/>
    <w:rsid w:val="000E56DE"/>
    <w:rsid w:val="000E5840"/>
    <w:rsid w:val="000E5AB1"/>
    <w:rsid w:val="000E65EE"/>
    <w:rsid w:val="000F2A42"/>
    <w:rsid w:val="000F31F0"/>
    <w:rsid w:val="000F3280"/>
    <w:rsid w:val="000F3BAD"/>
    <w:rsid w:val="000F5BAC"/>
    <w:rsid w:val="000F6B6E"/>
    <w:rsid w:val="000F6F3E"/>
    <w:rsid w:val="00100878"/>
    <w:rsid w:val="00100B27"/>
    <w:rsid w:val="001028F1"/>
    <w:rsid w:val="00103AA1"/>
    <w:rsid w:val="00103F50"/>
    <w:rsid w:val="00105E4B"/>
    <w:rsid w:val="001060A3"/>
    <w:rsid w:val="00106179"/>
    <w:rsid w:val="0010658E"/>
    <w:rsid w:val="0010676A"/>
    <w:rsid w:val="00106BCE"/>
    <w:rsid w:val="00106DE1"/>
    <w:rsid w:val="001107A7"/>
    <w:rsid w:val="00110959"/>
    <w:rsid w:val="00111105"/>
    <w:rsid w:val="00111C7C"/>
    <w:rsid w:val="0011205D"/>
    <w:rsid w:val="00112289"/>
    <w:rsid w:val="0011396A"/>
    <w:rsid w:val="001139E2"/>
    <w:rsid w:val="00113E29"/>
    <w:rsid w:val="0011704C"/>
    <w:rsid w:val="00117D88"/>
    <w:rsid w:val="00117EF7"/>
    <w:rsid w:val="001202AF"/>
    <w:rsid w:val="0012525B"/>
    <w:rsid w:val="001253EF"/>
    <w:rsid w:val="0012691A"/>
    <w:rsid w:val="00126FD2"/>
    <w:rsid w:val="00130AE1"/>
    <w:rsid w:val="00130C97"/>
    <w:rsid w:val="00131007"/>
    <w:rsid w:val="00131341"/>
    <w:rsid w:val="00131904"/>
    <w:rsid w:val="00133537"/>
    <w:rsid w:val="0013354D"/>
    <w:rsid w:val="00133866"/>
    <w:rsid w:val="00135BC4"/>
    <w:rsid w:val="0013781D"/>
    <w:rsid w:val="00140938"/>
    <w:rsid w:val="00141723"/>
    <w:rsid w:val="00141DBB"/>
    <w:rsid w:val="00141F79"/>
    <w:rsid w:val="001422A8"/>
    <w:rsid w:val="00142571"/>
    <w:rsid w:val="00142D0A"/>
    <w:rsid w:val="00142D8D"/>
    <w:rsid w:val="00146110"/>
    <w:rsid w:val="00146963"/>
    <w:rsid w:val="00146A5E"/>
    <w:rsid w:val="00146F40"/>
    <w:rsid w:val="00147874"/>
    <w:rsid w:val="00147975"/>
    <w:rsid w:val="0015149B"/>
    <w:rsid w:val="00151EAE"/>
    <w:rsid w:val="001525B5"/>
    <w:rsid w:val="001535F3"/>
    <w:rsid w:val="00155A3F"/>
    <w:rsid w:val="00155C2A"/>
    <w:rsid w:val="00157F0E"/>
    <w:rsid w:val="00160D71"/>
    <w:rsid w:val="0016175A"/>
    <w:rsid w:val="00161887"/>
    <w:rsid w:val="001635EB"/>
    <w:rsid w:val="0016418F"/>
    <w:rsid w:val="001646DB"/>
    <w:rsid w:val="00164844"/>
    <w:rsid w:val="00164A82"/>
    <w:rsid w:val="00170A61"/>
    <w:rsid w:val="00171C4C"/>
    <w:rsid w:val="00172207"/>
    <w:rsid w:val="00173B21"/>
    <w:rsid w:val="00173F85"/>
    <w:rsid w:val="00174039"/>
    <w:rsid w:val="001740D8"/>
    <w:rsid w:val="0017438A"/>
    <w:rsid w:val="00174439"/>
    <w:rsid w:val="00175132"/>
    <w:rsid w:val="00176599"/>
    <w:rsid w:val="001775B5"/>
    <w:rsid w:val="001801F1"/>
    <w:rsid w:val="00180B54"/>
    <w:rsid w:val="00181F5F"/>
    <w:rsid w:val="0018359A"/>
    <w:rsid w:val="00183847"/>
    <w:rsid w:val="00184FDE"/>
    <w:rsid w:val="0018504A"/>
    <w:rsid w:val="00185749"/>
    <w:rsid w:val="00186351"/>
    <w:rsid w:val="001865BA"/>
    <w:rsid w:val="00186E7D"/>
    <w:rsid w:val="00186F41"/>
    <w:rsid w:val="00192F75"/>
    <w:rsid w:val="00193091"/>
    <w:rsid w:val="00194B2C"/>
    <w:rsid w:val="00194CA7"/>
    <w:rsid w:val="00194F0F"/>
    <w:rsid w:val="00195E5B"/>
    <w:rsid w:val="00196BF6"/>
    <w:rsid w:val="00196D3E"/>
    <w:rsid w:val="001971A2"/>
    <w:rsid w:val="001A0307"/>
    <w:rsid w:val="001A20F9"/>
    <w:rsid w:val="001A2492"/>
    <w:rsid w:val="001A29F2"/>
    <w:rsid w:val="001A37F4"/>
    <w:rsid w:val="001A5D01"/>
    <w:rsid w:val="001A5D80"/>
    <w:rsid w:val="001A6E59"/>
    <w:rsid w:val="001B125F"/>
    <w:rsid w:val="001B2C58"/>
    <w:rsid w:val="001B492E"/>
    <w:rsid w:val="001B57E5"/>
    <w:rsid w:val="001B6EE3"/>
    <w:rsid w:val="001C0B39"/>
    <w:rsid w:val="001C1A8D"/>
    <w:rsid w:val="001C3A01"/>
    <w:rsid w:val="001C42E8"/>
    <w:rsid w:val="001C4364"/>
    <w:rsid w:val="001C6950"/>
    <w:rsid w:val="001D1892"/>
    <w:rsid w:val="001D2B49"/>
    <w:rsid w:val="001D2DBB"/>
    <w:rsid w:val="001D43BA"/>
    <w:rsid w:val="001D6CEA"/>
    <w:rsid w:val="001D703E"/>
    <w:rsid w:val="001E00DD"/>
    <w:rsid w:val="001E0DCA"/>
    <w:rsid w:val="001E1500"/>
    <w:rsid w:val="001E18C4"/>
    <w:rsid w:val="001E2E96"/>
    <w:rsid w:val="001E30FE"/>
    <w:rsid w:val="001E3162"/>
    <w:rsid w:val="001E31B8"/>
    <w:rsid w:val="001E40C4"/>
    <w:rsid w:val="001E495D"/>
    <w:rsid w:val="001E5CB3"/>
    <w:rsid w:val="001E727D"/>
    <w:rsid w:val="001E747A"/>
    <w:rsid w:val="001E7B62"/>
    <w:rsid w:val="001E7DC6"/>
    <w:rsid w:val="001F0FCE"/>
    <w:rsid w:val="001F2A79"/>
    <w:rsid w:val="001F2D16"/>
    <w:rsid w:val="001F2DCE"/>
    <w:rsid w:val="001F4A14"/>
    <w:rsid w:val="001F56F2"/>
    <w:rsid w:val="001F589A"/>
    <w:rsid w:val="001F6AF9"/>
    <w:rsid w:val="001F6B42"/>
    <w:rsid w:val="001F72F1"/>
    <w:rsid w:val="00200485"/>
    <w:rsid w:val="00200D05"/>
    <w:rsid w:val="00202262"/>
    <w:rsid w:val="002025A2"/>
    <w:rsid w:val="0020333D"/>
    <w:rsid w:val="002034F8"/>
    <w:rsid w:val="002036B9"/>
    <w:rsid w:val="0020694E"/>
    <w:rsid w:val="002076CE"/>
    <w:rsid w:val="00207A91"/>
    <w:rsid w:val="002109E9"/>
    <w:rsid w:val="00211CB1"/>
    <w:rsid w:val="00211DE0"/>
    <w:rsid w:val="00213A5B"/>
    <w:rsid w:val="00215B91"/>
    <w:rsid w:val="002172B4"/>
    <w:rsid w:val="00217A41"/>
    <w:rsid w:val="0022080E"/>
    <w:rsid w:val="0022105E"/>
    <w:rsid w:val="00224500"/>
    <w:rsid w:val="00225463"/>
    <w:rsid w:val="0022591A"/>
    <w:rsid w:val="00225EAF"/>
    <w:rsid w:val="002264AE"/>
    <w:rsid w:val="00227C19"/>
    <w:rsid w:val="00230090"/>
    <w:rsid w:val="00231930"/>
    <w:rsid w:val="00232B80"/>
    <w:rsid w:val="002351D5"/>
    <w:rsid w:val="002358A1"/>
    <w:rsid w:val="00235FE0"/>
    <w:rsid w:val="00236054"/>
    <w:rsid w:val="0023630E"/>
    <w:rsid w:val="002416D1"/>
    <w:rsid w:val="00241FE0"/>
    <w:rsid w:val="00242B61"/>
    <w:rsid w:val="00242CD5"/>
    <w:rsid w:val="00242E29"/>
    <w:rsid w:val="002436C3"/>
    <w:rsid w:val="00244978"/>
    <w:rsid w:val="00245548"/>
    <w:rsid w:val="0024563D"/>
    <w:rsid w:val="00245A15"/>
    <w:rsid w:val="00246523"/>
    <w:rsid w:val="00246829"/>
    <w:rsid w:val="00247528"/>
    <w:rsid w:val="00250CEE"/>
    <w:rsid w:val="00252337"/>
    <w:rsid w:val="00253095"/>
    <w:rsid w:val="0025382F"/>
    <w:rsid w:val="00253F82"/>
    <w:rsid w:val="00255D39"/>
    <w:rsid w:val="0025608F"/>
    <w:rsid w:val="0025705F"/>
    <w:rsid w:val="0026029D"/>
    <w:rsid w:val="00262E00"/>
    <w:rsid w:val="00263062"/>
    <w:rsid w:val="0026400C"/>
    <w:rsid w:val="00265DB6"/>
    <w:rsid w:val="002662D4"/>
    <w:rsid w:val="002666ED"/>
    <w:rsid w:val="0026684E"/>
    <w:rsid w:val="00266C43"/>
    <w:rsid w:val="0026740F"/>
    <w:rsid w:val="002676E8"/>
    <w:rsid w:val="00267D28"/>
    <w:rsid w:val="0027261F"/>
    <w:rsid w:val="002751A6"/>
    <w:rsid w:val="00276020"/>
    <w:rsid w:val="00276EC4"/>
    <w:rsid w:val="00277121"/>
    <w:rsid w:val="00277CD9"/>
    <w:rsid w:val="002816CD"/>
    <w:rsid w:val="00281789"/>
    <w:rsid w:val="00281FC2"/>
    <w:rsid w:val="00286B9F"/>
    <w:rsid w:val="00287476"/>
    <w:rsid w:val="0028762E"/>
    <w:rsid w:val="00287835"/>
    <w:rsid w:val="002909C0"/>
    <w:rsid w:val="002917D3"/>
    <w:rsid w:val="00292033"/>
    <w:rsid w:val="00293DDC"/>
    <w:rsid w:val="00294569"/>
    <w:rsid w:val="00295656"/>
    <w:rsid w:val="002A05D5"/>
    <w:rsid w:val="002A086F"/>
    <w:rsid w:val="002A2135"/>
    <w:rsid w:val="002A28AE"/>
    <w:rsid w:val="002A3D55"/>
    <w:rsid w:val="002A4ACF"/>
    <w:rsid w:val="002A4AFB"/>
    <w:rsid w:val="002A4E3B"/>
    <w:rsid w:val="002A60FD"/>
    <w:rsid w:val="002A6D4E"/>
    <w:rsid w:val="002B123D"/>
    <w:rsid w:val="002B170B"/>
    <w:rsid w:val="002B1809"/>
    <w:rsid w:val="002B1968"/>
    <w:rsid w:val="002B1B75"/>
    <w:rsid w:val="002B254B"/>
    <w:rsid w:val="002B27DB"/>
    <w:rsid w:val="002B3C22"/>
    <w:rsid w:val="002B3E60"/>
    <w:rsid w:val="002B5B9A"/>
    <w:rsid w:val="002B6FA1"/>
    <w:rsid w:val="002B73F3"/>
    <w:rsid w:val="002B75FF"/>
    <w:rsid w:val="002B7C5F"/>
    <w:rsid w:val="002B7E30"/>
    <w:rsid w:val="002C029B"/>
    <w:rsid w:val="002C18A3"/>
    <w:rsid w:val="002C2329"/>
    <w:rsid w:val="002C25C4"/>
    <w:rsid w:val="002C31FC"/>
    <w:rsid w:val="002C3352"/>
    <w:rsid w:val="002C4159"/>
    <w:rsid w:val="002C4304"/>
    <w:rsid w:val="002C46B0"/>
    <w:rsid w:val="002C4CCD"/>
    <w:rsid w:val="002C5875"/>
    <w:rsid w:val="002C5AEA"/>
    <w:rsid w:val="002C61CC"/>
    <w:rsid w:val="002C654B"/>
    <w:rsid w:val="002D00B6"/>
    <w:rsid w:val="002D0483"/>
    <w:rsid w:val="002D14F7"/>
    <w:rsid w:val="002D33AF"/>
    <w:rsid w:val="002D577A"/>
    <w:rsid w:val="002D7E13"/>
    <w:rsid w:val="002E01A6"/>
    <w:rsid w:val="002E303C"/>
    <w:rsid w:val="002E3AB1"/>
    <w:rsid w:val="002E66BC"/>
    <w:rsid w:val="002E6C6E"/>
    <w:rsid w:val="002F03D8"/>
    <w:rsid w:val="002F0467"/>
    <w:rsid w:val="002F16D7"/>
    <w:rsid w:val="002F1C84"/>
    <w:rsid w:val="002F344F"/>
    <w:rsid w:val="002F3617"/>
    <w:rsid w:val="002F429B"/>
    <w:rsid w:val="002F48F4"/>
    <w:rsid w:val="002F4C6D"/>
    <w:rsid w:val="002F52AC"/>
    <w:rsid w:val="002F6709"/>
    <w:rsid w:val="002F671B"/>
    <w:rsid w:val="002F764D"/>
    <w:rsid w:val="00301A54"/>
    <w:rsid w:val="0030212C"/>
    <w:rsid w:val="00302C90"/>
    <w:rsid w:val="003051F1"/>
    <w:rsid w:val="00305C4B"/>
    <w:rsid w:val="00307A22"/>
    <w:rsid w:val="003105ED"/>
    <w:rsid w:val="003109D9"/>
    <w:rsid w:val="003111BB"/>
    <w:rsid w:val="00311266"/>
    <w:rsid w:val="0031220D"/>
    <w:rsid w:val="00312F6A"/>
    <w:rsid w:val="00315AFE"/>
    <w:rsid w:val="003173E0"/>
    <w:rsid w:val="00317F0E"/>
    <w:rsid w:val="00320402"/>
    <w:rsid w:val="003235E4"/>
    <w:rsid w:val="003236FC"/>
    <w:rsid w:val="00324848"/>
    <w:rsid w:val="00325485"/>
    <w:rsid w:val="00325C22"/>
    <w:rsid w:val="0032606E"/>
    <w:rsid w:val="003267AB"/>
    <w:rsid w:val="00326CCE"/>
    <w:rsid w:val="00327C27"/>
    <w:rsid w:val="003304FD"/>
    <w:rsid w:val="00330F22"/>
    <w:rsid w:val="00331B53"/>
    <w:rsid w:val="00331E52"/>
    <w:rsid w:val="003320E0"/>
    <w:rsid w:val="0033483A"/>
    <w:rsid w:val="003352E3"/>
    <w:rsid w:val="00336B23"/>
    <w:rsid w:val="003370F2"/>
    <w:rsid w:val="003428F1"/>
    <w:rsid w:val="00343428"/>
    <w:rsid w:val="00343CD7"/>
    <w:rsid w:val="00344304"/>
    <w:rsid w:val="003450ED"/>
    <w:rsid w:val="00345493"/>
    <w:rsid w:val="0034586D"/>
    <w:rsid w:val="00345D75"/>
    <w:rsid w:val="00346DCD"/>
    <w:rsid w:val="00347406"/>
    <w:rsid w:val="00350389"/>
    <w:rsid w:val="00352471"/>
    <w:rsid w:val="003529E3"/>
    <w:rsid w:val="00353093"/>
    <w:rsid w:val="0035365B"/>
    <w:rsid w:val="00355768"/>
    <w:rsid w:val="003557A4"/>
    <w:rsid w:val="003557C0"/>
    <w:rsid w:val="003558DE"/>
    <w:rsid w:val="003560DF"/>
    <w:rsid w:val="003563D1"/>
    <w:rsid w:val="00356692"/>
    <w:rsid w:val="003567FE"/>
    <w:rsid w:val="00360372"/>
    <w:rsid w:val="003604C8"/>
    <w:rsid w:val="003617F7"/>
    <w:rsid w:val="00361D04"/>
    <w:rsid w:val="00363AEE"/>
    <w:rsid w:val="00364C7D"/>
    <w:rsid w:val="003679B1"/>
    <w:rsid w:val="00367B21"/>
    <w:rsid w:val="00371DBC"/>
    <w:rsid w:val="00371F98"/>
    <w:rsid w:val="00372CE8"/>
    <w:rsid w:val="0037497F"/>
    <w:rsid w:val="003755BA"/>
    <w:rsid w:val="00375E26"/>
    <w:rsid w:val="00376CCD"/>
    <w:rsid w:val="00377B60"/>
    <w:rsid w:val="00377FB9"/>
    <w:rsid w:val="00380082"/>
    <w:rsid w:val="00380462"/>
    <w:rsid w:val="00380860"/>
    <w:rsid w:val="0038459D"/>
    <w:rsid w:val="00384FCA"/>
    <w:rsid w:val="003853F2"/>
    <w:rsid w:val="00385E63"/>
    <w:rsid w:val="0038738B"/>
    <w:rsid w:val="003874E2"/>
    <w:rsid w:val="00391573"/>
    <w:rsid w:val="00391983"/>
    <w:rsid w:val="00392863"/>
    <w:rsid w:val="00395B5B"/>
    <w:rsid w:val="00396C37"/>
    <w:rsid w:val="00397284"/>
    <w:rsid w:val="00397E3F"/>
    <w:rsid w:val="003A0D48"/>
    <w:rsid w:val="003A0F21"/>
    <w:rsid w:val="003A1559"/>
    <w:rsid w:val="003A2794"/>
    <w:rsid w:val="003A5252"/>
    <w:rsid w:val="003B04C6"/>
    <w:rsid w:val="003B1030"/>
    <w:rsid w:val="003B12E0"/>
    <w:rsid w:val="003B20AC"/>
    <w:rsid w:val="003B21F8"/>
    <w:rsid w:val="003B2475"/>
    <w:rsid w:val="003B34D8"/>
    <w:rsid w:val="003B510B"/>
    <w:rsid w:val="003B616A"/>
    <w:rsid w:val="003B6F7D"/>
    <w:rsid w:val="003B7624"/>
    <w:rsid w:val="003C02D1"/>
    <w:rsid w:val="003C0FA3"/>
    <w:rsid w:val="003C33D0"/>
    <w:rsid w:val="003C4F2E"/>
    <w:rsid w:val="003C57A3"/>
    <w:rsid w:val="003C58F2"/>
    <w:rsid w:val="003C75AD"/>
    <w:rsid w:val="003C7991"/>
    <w:rsid w:val="003D01D8"/>
    <w:rsid w:val="003D10CC"/>
    <w:rsid w:val="003D13A1"/>
    <w:rsid w:val="003D2193"/>
    <w:rsid w:val="003D2498"/>
    <w:rsid w:val="003D2A87"/>
    <w:rsid w:val="003D3658"/>
    <w:rsid w:val="003D4E1F"/>
    <w:rsid w:val="003D5736"/>
    <w:rsid w:val="003D6236"/>
    <w:rsid w:val="003D6351"/>
    <w:rsid w:val="003D71B1"/>
    <w:rsid w:val="003E0EEE"/>
    <w:rsid w:val="003E165A"/>
    <w:rsid w:val="003E16CF"/>
    <w:rsid w:val="003E344C"/>
    <w:rsid w:val="003E3F97"/>
    <w:rsid w:val="003E49E7"/>
    <w:rsid w:val="003E56EB"/>
    <w:rsid w:val="003E5BC3"/>
    <w:rsid w:val="003E63CB"/>
    <w:rsid w:val="003E7059"/>
    <w:rsid w:val="003E784A"/>
    <w:rsid w:val="003F1624"/>
    <w:rsid w:val="003F1880"/>
    <w:rsid w:val="003F1934"/>
    <w:rsid w:val="003F2700"/>
    <w:rsid w:val="003F2C10"/>
    <w:rsid w:val="003F4F98"/>
    <w:rsid w:val="003F6994"/>
    <w:rsid w:val="003F7682"/>
    <w:rsid w:val="00400942"/>
    <w:rsid w:val="00401A66"/>
    <w:rsid w:val="00403EBB"/>
    <w:rsid w:val="00403FDB"/>
    <w:rsid w:val="004073FE"/>
    <w:rsid w:val="00410297"/>
    <w:rsid w:val="004115F3"/>
    <w:rsid w:val="00413F36"/>
    <w:rsid w:val="00414566"/>
    <w:rsid w:val="004151BA"/>
    <w:rsid w:val="004154C5"/>
    <w:rsid w:val="00416627"/>
    <w:rsid w:val="0041712C"/>
    <w:rsid w:val="00417DB9"/>
    <w:rsid w:val="004205E0"/>
    <w:rsid w:val="00420787"/>
    <w:rsid w:val="00420D31"/>
    <w:rsid w:val="00421507"/>
    <w:rsid w:val="00421C03"/>
    <w:rsid w:val="0042204E"/>
    <w:rsid w:val="00422969"/>
    <w:rsid w:val="00422FD1"/>
    <w:rsid w:val="00424E61"/>
    <w:rsid w:val="004258E3"/>
    <w:rsid w:val="0042776E"/>
    <w:rsid w:val="004304E7"/>
    <w:rsid w:val="00430D4E"/>
    <w:rsid w:val="00431413"/>
    <w:rsid w:val="0043141F"/>
    <w:rsid w:val="00432394"/>
    <w:rsid w:val="00433B86"/>
    <w:rsid w:val="0043407F"/>
    <w:rsid w:val="00435477"/>
    <w:rsid w:val="0043579F"/>
    <w:rsid w:val="00436AF2"/>
    <w:rsid w:val="00440B50"/>
    <w:rsid w:val="00440BEA"/>
    <w:rsid w:val="00441B96"/>
    <w:rsid w:val="004426AE"/>
    <w:rsid w:val="004441FE"/>
    <w:rsid w:val="00445BAA"/>
    <w:rsid w:val="00446AD9"/>
    <w:rsid w:val="00452A70"/>
    <w:rsid w:val="00453AA4"/>
    <w:rsid w:val="00453FB5"/>
    <w:rsid w:val="00454455"/>
    <w:rsid w:val="00454D35"/>
    <w:rsid w:val="004553D6"/>
    <w:rsid w:val="00455DAE"/>
    <w:rsid w:val="004569B5"/>
    <w:rsid w:val="00461562"/>
    <w:rsid w:val="00461E7F"/>
    <w:rsid w:val="00463CE0"/>
    <w:rsid w:val="00464EDA"/>
    <w:rsid w:val="00465394"/>
    <w:rsid w:val="00465A9B"/>
    <w:rsid w:val="00470793"/>
    <w:rsid w:val="00470A54"/>
    <w:rsid w:val="00470D05"/>
    <w:rsid w:val="00470EBF"/>
    <w:rsid w:val="004717E1"/>
    <w:rsid w:val="00480BAB"/>
    <w:rsid w:val="00480BC5"/>
    <w:rsid w:val="0048156C"/>
    <w:rsid w:val="00482906"/>
    <w:rsid w:val="00482D03"/>
    <w:rsid w:val="004835AE"/>
    <w:rsid w:val="00484496"/>
    <w:rsid w:val="00484E25"/>
    <w:rsid w:val="0048601A"/>
    <w:rsid w:val="00487848"/>
    <w:rsid w:val="0049138B"/>
    <w:rsid w:val="00491AE3"/>
    <w:rsid w:val="00492664"/>
    <w:rsid w:val="00493CE8"/>
    <w:rsid w:val="00494FBA"/>
    <w:rsid w:val="0049604E"/>
    <w:rsid w:val="00496B3E"/>
    <w:rsid w:val="00496DD5"/>
    <w:rsid w:val="004A20CB"/>
    <w:rsid w:val="004A2846"/>
    <w:rsid w:val="004A3FED"/>
    <w:rsid w:val="004A63A5"/>
    <w:rsid w:val="004B2022"/>
    <w:rsid w:val="004B49B0"/>
    <w:rsid w:val="004B5DFB"/>
    <w:rsid w:val="004B67AC"/>
    <w:rsid w:val="004C06DB"/>
    <w:rsid w:val="004C0883"/>
    <w:rsid w:val="004C2625"/>
    <w:rsid w:val="004C26AD"/>
    <w:rsid w:val="004C2A36"/>
    <w:rsid w:val="004C2E22"/>
    <w:rsid w:val="004C3874"/>
    <w:rsid w:val="004C3F14"/>
    <w:rsid w:val="004C6BC9"/>
    <w:rsid w:val="004D042F"/>
    <w:rsid w:val="004D07DD"/>
    <w:rsid w:val="004D139D"/>
    <w:rsid w:val="004D2783"/>
    <w:rsid w:val="004D44FF"/>
    <w:rsid w:val="004D4B38"/>
    <w:rsid w:val="004D707D"/>
    <w:rsid w:val="004D76B4"/>
    <w:rsid w:val="004D78B5"/>
    <w:rsid w:val="004E065C"/>
    <w:rsid w:val="004E095B"/>
    <w:rsid w:val="004E249B"/>
    <w:rsid w:val="004E2AB9"/>
    <w:rsid w:val="004E2FE7"/>
    <w:rsid w:val="004E3182"/>
    <w:rsid w:val="004E3C78"/>
    <w:rsid w:val="004E52BC"/>
    <w:rsid w:val="004E5FA0"/>
    <w:rsid w:val="004E65F1"/>
    <w:rsid w:val="004E6642"/>
    <w:rsid w:val="004E6FA3"/>
    <w:rsid w:val="004E7010"/>
    <w:rsid w:val="004E7ADA"/>
    <w:rsid w:val="004F1173"/>
    <w:rsid w:val="004F7933"/>
    <w:rsid w:val="004F7C7D"/>
    <w:rsid w:val="00500D39"/>
    <w:rsid w:val="00501524"/>
    <w:rsid w:val="005024A6"/>
    <w:rsid w:val="00503BEC"/>
    <w:rsid w:val="005049BF"/>
    <w:rsid w:val="00506135"/>
    <w:rsid w:val="005074C9"/>
    <w:rsid w:val="00507D45"/>
    <w:rsid w:val="00507FD6"/>
    <w:rsid w:val="00511FA3"/>
    <w:rsid w:val="00512690"/>
    <w:rsid w:val="005126BD"/>
    <w:rsid w:val="005127D5"/>
    <w:rsid w:val="00513094"/>
    <w:rsid w:val="00515097"/>
    <w:rsid w:val="005156CC"/>
    <w:rsid w:val="00515C09"/>
    <w:rsid w:val="00515D82"/>
    <w:rsid w:val="00515F15"/>
    <w:rsid w:val="00516447"/>
    <w:rsid w:val="00516EC3"/>
    <w:rsid w:val="0051791E"/>
    <w:rsid w:val="00517F5C"/>
    <w:rsid w:val="005209BC"/>
    <w:rsid w:val="00521064"/>
    <w:rsid w:val="00521AD8"/>
    <w:rsid w:val="00523926"/>
    <w:rsid w:val="00523A86"/>
    <w:rsid w:val="00524314"/>
    <w:rsid w:val="00524372"/>
    <w:rsid w:val="00525A18"/>
    <w:rsid w:val="005270CE"/>
    <w:rsid w:val="005277C0"/>
    <w:rsid w:val="00527830"/>
    <w:rsid w:val="00527B84"/>
    <w:rsid w:val="00527CF6"/>
    <w:rsid w:val="00527D93"/>
    <w:rsid w:val="0053010A"/>
    <w:rsid w:val="00530261"/>
    <w:rsid w:val="005303D3"/>
    <w:rsid w:val="00530B95"/>
    <w:rsid w:val="00530BB8"/>
    <w:rsid w:val="00530FCD"/>
    <w:rsid w:val="00531174"/>
    <w:rsid w:val="005317BC"/>
    <w:rsid w:val="00531C9F"/>
    <w:rsid w:val="00532C46"/>
    <w:rsid w:val="00533347"/>
    <w:rsid w:val="005344EF"/>
    <w:rsid w:val="00534A5C"/>
    <w:rsid w:val="00535278"/>
    <w:rsid w:val="005358C6"/>
    <w:rsid w:val="00537882"/>
    <w:rsid w:val="005407BD"/>
    <w:rsid w:val="005414AA"/>
    <w:rsid w:val="00542B04"/>
    <w:rsid w:val="00542C8A"/>
    <w:rsid w:val="00543737"/>
    <w:rsid w:val="005446CD"/>
    <w:rsid w:val="00544884"/>
    <w:rsid w:val="00545036"/>
    <w:rsid w:val="00545A7F"/>
    <w:rsid w:val="00546548"/>
    <w:rsid w:val="0054719E"/>
    <w:rsid w:val="005472CD"/>
    <w:rsid w:val="00547A7A"/>
    <w:rsid w:val="0055536F"/>
    <w:rsid w:val="005554DB"/>
    <w:rsid w:val="00555835"/>
    <w:rsid w:val="00556201"/>
    <w:rsid w:val="00556A94"/>
    <w:rsid w:val="00557129"/>
    <w:rsid w:val="005579BB"/>
    <w:rsid w:val="00557B98"/>
    <w:rsid w:val="00561157"/>
    <w:rsid w:val="00561B3F"/>
    <w:rsid w:val="00561F96"/>
    <w:rsid w:val="00562E8F"/>
    <w:rsid w:val="0056593C"/>
    <w:rsid w:val="00566973"/>
    <w:rsid w:val="00567441"/>
    <w:rsid w:val="005707EF"/>
    <w:rsid w:val="005708AA"/>
    <w:rsid w:val="005734C6"/>
    <w:rsid w:val="0057438B"/>
    <w:rsid w:val="005760BF"/>
    <w:rsid w:val="00576A2F"/>
    <w:rsid w:val="00577981"/>
    <w:rsid w:val="0058281C"/>
    <w:rsid w:val="00582954"/>
    <w:rsid w:val="00582E44"/>
    <w:rsid w:val="0058364C"/>
    <w:rsid w:val="0058400A"/>
    <w:rsid w:val="0058535D"/>
    <w:rsid w:val="00585949"/>
    <w:rsid w:val="00585CA3"/>
    <w:rsid w:val="005861F2"/>
    <w:rsid w:val="0058705A"/>
    <w:rsid w:val="005878A6"/>
    <w:rsid w:val="005947C5"/>
    <w:rsid w:val="0059495B"/>
    <w:rsid w:val="00594AD6"/>
    <w:rsid w:val="00595491"/>
    <w:rsid w:val="00596972"/>
    <w:rsid w:val="0059713E"/>
    <w:rsid w:val="005975E7"/>
    <w:rsid w:val="00597BA7"/>
    <w:rsid w:val="005A010B"/>
    <w:rsid w:val="005A03E9"/>
    <w:rsid w:val="005A04B3"/>
    <w:rsid w:val="005A0803"/>
    <w:rsid w:val="005A10AE"/>
    <w:rsid w:val="005A16D1"/>
    <w:rsid w:val="005A1FD2"/>
    <w:rsid w:val="005A20F0"/>
    <w:rsid w:val="005A22BB"/>
    <w:rsid w:val="005A2F61"/>
    <w:rsid w:val="005A4349"/>
    <w:rsid w:val="005A4DCA"/>
    <w:rsid w:val="005A4FD8"/>
    <w:rsid w:val="005A5D4F"/>
    <w:rsid w:val="005A5FA6"/>
    <w:rsid w:val="005A7035"/>
    <w:rsid w:val="005A7796"/>
    <w:rsid w:val="005B1EAF"/>
    <w:rsid w:val="005B297A"/>
    <w:rsid w:val="005B34A9"/>
    <w:rsid w:val="005B365E"/>
    <w:rsid w:val="005B37E7"/>
    <w:rsid w:val="005B4CCA"/>
    <w:rsid w:val="005B5D80"/>
    <w:rsid w:val="005B5F9A"/>
    <w:rsid w:val="005B7F59"/>
    <w:rsid w:val="005C0349"/>
    <w:rsid w:val="005C1452"/>
    <w:rsid w:val="005C3071"/>
    <w:rsid w:val="005C344B"/>
    <w:rsid w:val="005C60F2"/>
    <w:rsid w:val="005C6729"/>
    <w:rsid w:val="005C76FE"/>
    <w:rsid w:val="005C7875"/>
    <w:rsid w:val="005C798D"/>
    <w:rsid w:val="005C7DF3"/>
    <w:rsid w:val="005D0555"/>
    <w:rsid w:val="005D0837"/>
    <w:rsid w:val="005D0892"/>
    <w:rsid w:val="005D18F1"/>
    <w:rsid w:val="005D1C97"/>
    <w:rsid w:val="005D2601"/>
    <w:rsid w:val="005D3336"/>
    <w:rsid w:val="005D4178"/>
    <w:rsid w:val="005E14F8"/>
    <w:rsid w:val="005E2CDD"/>
    <w:rsid w:val="005E3687"/>
    <w:rsid w:val="005E3D33"/>
    <w:rsid w:val="005E402E"/>
    <w:rsid w:val="005E4F74"/>
    <w:rsid w:val="005E67AD"/>
    <w:rsid w:val="005F15EF"/>
    <w:rsid w:val="005F1970"/>
    <w:rsid w:val="005F2718"/>
    <w:rsid w:val="005F2793"/>
    <w:rsid w:val="005F2E2B"/>
    <w:rsid w:val="005F3FB7"/>
    <w:rsid w:val="005F4406"/>
    <w:rsid w:val="005F44CF"/>
    <w:rsid w:val="005F53A5"/>
    <w:rsid w:val="005F6A94"/>
    <w:rsid w:val="00600F41"/>
    <w:rsid w:val="006011D6"/>
    <w:rsid w:val="00601200"/>
    <w:rsid w:val="00601A1D"/>
    <w:rsid w:val="00601C93"/>
    <w:rsid w:val="00601FA0"/>
    <w:rsid w:val="00602067"/>
    <w:rsid w:val="006026DF"/>
    <w:rsid w:val="0060296F"/>
    <w:rsid w:val="00602E33"/>
    <w:rsid w:val="00603CA5"/>
    <w:rsid w:val="00604167"/>
    <w:rsid w:val="006042F7"/>
    <w:rsid w:val="00605135"/>
    <w:rsid w:val="00606B0B"/>
    <w:rsid w:val="00606CC3"/>
    <w:rsid w:val="00606FD0"/>
    <w:rsid w:val="00610B51"/>
    <w:rsid w:val="00612926"/>
    <w:rsid w:val="00612BD2"/>
    <w:rsid w:val="006135E5"/>
    <w:rsid w:val="00615E1F"/>
    <w:rsid w:val="00616A87"/>
    <w:rsid w:val="00617090"/>
    <w:rsid w:val="006173E1"/>
    <w:rsid w:val="00617CDB"/>
    <w:rsid w:val="00621E39"/>
    <w:rsid w:val="00622110"/>
    <w:rsid w:val="0062359A"/>
    <w:rsid w:val="00623BE4"/>
    <w:rsid w:val="00624120"/>
    <w:rsid w:val="00624248"/>
    <w:rsid w:val="00626229"/>
    <w:rsid w:val="00626430"/>
    <w:rsid w:val="006264F1"/>
    <w:rsid w:val="0062667F"/>
    <w:rsid w:val="00630432"/>
    <w:rsid w:val="00631A89"/>
    <w:rsid w:val="006340B6"/>
    <w:rsid w:val="0063424B"/>
    <w:rsid w:val="00634420"/>
    <w:rsid w:val="0063491D"/>
    <w:rsid w:val="00634D6B"/>
    <w:rsid w:val="00635714"/>
    <w:rsid w:val="00635A83"/>
    <w:rsid w:val="00635D5F"/>
    <w:rsid w:val="006374D3"/>
    <w:rsid w:val="00637FAB"/>
    <w:rsid w:val="00640509"/>
    <w:rsid w:val="00640766"/>
    <w:rsid w:val="0064175E"/>
    <w:rsid w:val="00641840"/>
    <w:rsid w:val="00643AEB"/>
    <w:rsid w:val="00644C2E"/>
    <w:rsid w:val="00646ABF"/>
    <w:rsid w:val="00646B4D"/>
    <w:rsid w:val="006478A2"/>
    <w:rsid w:val="006502E3"/>
    <w:rsid w:val="00650FBC"/>
    <w:rsid w:val="00652C0A"/>
    <w:rsid w:val="0065492F"/>
    <w:rsid w:val="006574D9"/>
    <w:rsid w:val="0066138F"/>
    <w:rsid w:val="006619E5"/>
    <w:rsid w:val="00662DF4"/>
    <w:rsid w:val="00663152"/>
    <w:rsid w:val="00663D9C"/>
    <w:rsid w:val="00664467"/>
    <w:rsid w:val="0066534E"/>
    <w:rsid w:val="006678B9"/>
    <w:rsid w:val="00667B69"/>
    <w:rsid w:val="0067026A"/>
    <w:rsid w:val="006703D1"/>
    <w:rsid w:val="006715ED"/>
    <w:rsid w:val="006725BC"/>
    <w:rsid w:val="00673F87"/>
    <w:rsid w:val="0067482B"/>
    <w:rsid w:val="006754CC"/>
    <w:rsid w:val="00677006"/>
    <w:rsid w:val="0067755B"/>
    <w:rsid w:val="00677A7C"/>
    <w:rsid w:val="00677BDD"/>
    <w:rsid w:val="00677E5E"/>
    <w:rsid w:val="00680590"/>
    <w:rsid w:val="006823D9"/>
    <w:rsid w:val="00682DDE"/>
    <w:rsid w:val="00683B98"/>
    <w:rsid w:val="00683DAE"/>
    <w:rsid w:val="006865E1"/>
    <w:rsid w:val="00690A64"/>
    <w:rsid w:val="00694D91"/>
    <w:rsid w:val="00694E06"/>
    <w:rsid w:val="00695814"/>
    <w:rsid w:val="00695AA8"/>
    <w:rsid w:val="00696530"/>
    <w:rsid w:val="006A007F"/>
    <w:rsid w:val="006A08C9"/>
    <w:rsid w:val="006A09C2"/>
    <w:rsid w:val="006A0CB3"/>
    <w:rsid w:val="006A1EC0"/>
    <w:rsid w:val="006A1FBE"/>
    <w:rsid w:val="006A4F3C"/>
    <w:rsid w:val="006A5CF5"/>
    <w:rsid w:val="006A6001"/>
    <w:rsid w:val="006A726F"/>
    <w:rsid w:val="006A7555"/>
    <w:rsid w:val="006B08FC"/>
    <w:rsid w:val="006B4436"/>
    <w:rsid w:val="006B44E4"/>
    <w:rsid w:val="006B491D"/>
    <w:rsid w:val="006B4FC2"/>
    <w:rsid w:val="006B58C6"/>
    <w:rsid w:val="006B6258"/>
    <w:rsid w:val="006B6F96"/>
    <w:rsid w:val="006B788B"/>
    <w:rsid w:val="006B791A"/>
    <w:rsid w:val="006B7B29"/>
    <w:rsid w:val="006C0335"/>
    <w:rsid w:val="006C2EEE"/>
    <w:rsid w:val="006C34F7"/>
    <w:rsid w:val="006C642F"/>
    <w:rsid w:val="006C6E8C"/>
    <w:rsid w:val="006C7175"/>
    <w:rsid w:val="006C77D9"/>
    <w:rsid w:val="006C7D29"/>
    <w:rsid w:val="006C7E29"/>
    <w:rsid w:val="006D1E26"/>
    <w:rsid w:val="006D29F6"/>
    <w:rsid w:val="006D4452"/>
    <w:rsid w:val="006D6015"/>
    <w:rsid w:val="006D63A8"/>
    <w:rsid w:val="006D6827"/>
    <w:rsid w:val="006D7CD5"/>
    <w:rsid w:val="006E07F7"/>
    <w:rsid w:val="006E0E92"/>
    <w:rsid w:val="006E1500"/>
    <w:rsid w:val="006E278E"/>
    <w:rsid w:val="006E30DF"/>
    <w:rsid w:val="006E51A6"/>
    <w:rsid w:val="006E5C85"/>
    <w:rsid w:val="006E65AF"/>
    <w:rsid w:val="006E7611"/>
    <w:rsid w:val="006F2B6A"/>
    <w:rsid w:val="006F2F51"/>
    <w:rsid w:val="006F3769"/>
    <w:rsid w:val="006F4349"/>
    <w:rsid w:val="006F459C"/>
    <w:rsid w:val="006F476B"/>
    <w:rsid w:val="006F69BE"/>
    <w:rsid w:val="006F7224"/>
    <w:rsid w:val="007002E4"/>
    <w:rsid w:val="00700890"/>
    <w:rsid w:val="00702057"/>
    <w:rsid w:val="007020FB"/>
    <w:rsid w:val="0070306B"/>
    <w:rsid w:val="00703D0F"/>
    <w:rsid w:val="0070538E"/>
    <w:rsid w:val="00707120"/>
    <w:rsid w:val="0070732E"/>
    <w:rsid w:val="007101FC"/>
    <w:rsid w:val="007109E8"/>
    <w:rsid w:val="00710A87"/>
    <w:rsid w:val="00710A8A"/>
    <w:rsid w:val="007121D5"/>
    <w:rsid w:val="007134A2"/>
    <w:rsid w:val="00714117"/>
    <w:rsid w:val="00714CBF"/>
    <w:rsid w:val="007155EE"/>
    <w:rsid w:val="007161B5"/>
    <w:rsid w:val="00716AF7"/>
    <w:rsid w:val="007178F4"/>
    <w:rsid w:val="00722288"/>
    <w:rsid w:val="007226C5"/>
    <w:rsid w:val="0072325B"/>
    <w:rsid w:val="00723B26"/>
    <w:rsid w:val="00724686"/>
    <w:rsid w:val="007247DD"/>
    <w:rsid w:val="00724B77"/>
    <w:rsid w:val="00724D03"/>
    <w:rsid w:val="00725E3B"/>
    <w:rsid w:val="007267D3"/>
    <w:rsid w:val="007271CC"/>
    <w:rsid w:val="0073103D"/>
    <w:rsid w:val="007312EC"/>
    <w:rsid w:val="007315DA"/>
    <w:rsid w:val="00732D04"/>
    <w:rsid w:val="0073488A"/>
    <w:rsid w:val="0073563F"/>
    <w:rsid w:val="007359A2"/>
    <w:rsid w:val="00736595"/>
    <w:rsid w:val="007405CB"/>
    <w:rsid w:val="00740CC1"/>
    <w:rsid w:val="00740EA6"/>
    <w:rsid w:val="00741009"/>
    <w:rsid w:val="007419CE"/>
    <w:rsid w:val="00741AA8"/>
    <w:rsid w:val="0074253D"/>
    <w:rsid w:val="0074306C"/>
    <w:rsid w:val="00744A8A"/>
    <w:rsid w:val="00744B4A"/>
    <w:rsid w:val="00746083"/>
    <w:rsid w:val="007462F9"/>
    <w:rsid w:val="00747F77"/>
    <w:rsid w:val="00747FE3"/>
    <w:rsid w:val="0075337F"/>
    <w:rsid w:val="00755540"/>
    <w:rsid w:val="00755A74"/>
    <w:rsid w:val="00755EAF"/>
    <w:rsid w:val="0075649E"/>
    <w:rsid w:val="00756538"/>
    <w:rsid w:val="00762C57"/>
    <w:rsid w:val="007657EB"/>
    <w:rsid w:val="00766B0E"/>
    <w:rsid w:val="007673A2"/>
    <w:rsid w:val="007675D2"/>
    <w:rsid w:val="007701F3"/>
    <w:rsid w:val="007704E1"/>
    <w:rsid w:val="00771086"/>
    <w:rsid w:val="00772D86"/>
    <w:rsid w:val="00772EF9"/>
    <w:rsid w:val="007742C3"/>
    <w:rsid w:val="00774A3E"/>
    <w:rsid w:val="00774E8E"/>
    <w:rsid w:val="007759C5"/>
    <w:rsid w:val="00776CBC"/>
    <w:rsid w:val="0077707C"/>
    <w:rsid w:val="007777BA"/>
    <w:rsid w:val="0078023E"/>
    <w:rsid w:val="00782EFB"/>
    <w:rsid w:val="007836F8"/>
    <w:rsid w:val="00783F22"/>
    <w:rsid w:val="007869D9"/>
    <w:rsid w:val="00787030"/>
    <w:rsid w:val="00787282"/>
    <w:rsid w:val="00790AA6"/>
    <w:rsid w:val="00790C7B"/>
    <w:rsid w:val="00791041"/>
    <w:rsid w:val="00791E63"/>
    <w:rsid w:val="00792AB2"/>
    <w:rsid w:val="00796A93"/>
    <w:rsid w:val="00797297"/>
    <w:rsid w:val="00797360"/>
    <w:rsid w:val="007A0ACF"/>
    <w:rsid w:val="007A1BBB"/>
    <w:rsid w:val="007A26C6"/>
    <w:rsid w:val="007A3A24"/>
    <w:rsid w:val="007A463C"/>
    <w:rsid w:val="007A570D"/>
    <w:rsid w:val="007B47F5"/>
    <w:rsid w:val="007B525B"/>
    <w:rsid w:val="007B53C9"/>
    <w:rsid w:val="007B568B"/>
    <w:rsid w:val="007B6073"/>
    <w:rsid w:val="007B63CF"/>
    <w:rsid w:val="007B7CED"/>
    <w:rsid w:val="007C09D9"/>
    <w:rsid w:val="007C1939"/>
    <w:rsid w:val="007C2333"/>
    <w:rsid w:val="007C6289"/>
    <w:rsid w:val="007C64E3"/>
    <w:rsid w:val="007C7BFF"/>
    <w:rsid w:val="007D0445"/>
    <w:rsid w:val="007D15F2"/>
    <w:rsid w:val="007D277D"/>
    <w:rsid w:val="007D461D"/>
    <w:rsid w:val="007D4BB0"/>
    <w:rsid w:val="007D4CB2"/>
    <w:rsid w:val="007D6430"/>
    <w:rsid w:val="007D703F"/>
    <w:rsid w:val="007D7C01"/>
    <w:rsid w:val="007E00DA"/>
    <w:rsid w:val="007E028E"/>
    <w:rsid w:val="007E2854"/>
    <w:rsid w:val="007F1591"/>
    <w:rsid w:val="007F17AD"/>
    <w:rsid w:val="007F28B4"/>
    <w:rsid w:val="007F2E13"/>
    <w:rsid w:val="007F497F"/>
    <w:rsid w:val="007F5BFB"/>
    <w:rsid w:val="007F762D"/>
    <w:rsid w:val="007F764B"/>
    <w:rsid w:val="00800AF3"/>
    <w:rsid w:val="00801410"/>
    <w:rsid w:val="00801B5A"/>
    <w:rsid w:val="00801BF4"/>
    <w:rsid w:val="00803682"/>
    <w:rsid w:val="00803914"/>
    <w:rsid w:val="00803AC7"/>
    <w:rsid w:val="00804B08"/>
    <w:rsid w:val="00804D99"/>
    <w:rsid w:val="0080584B"/>
    <w:rsid w:val="00805F03"/>
    <w:rsid w:val="008077B2"/>
    <w:rsid w:val="008106AF"/>
    <w:rsid w:val="00810D15"/>
    <w:rsid w:val="008134BC"/>
    <w:rsid w:val="00813EBB"/>
    <w:rsid w:val="00814120"/>
    <w:rsid w:val="00814FD9"/>
    <w:rsid w:val="0081503B"/>
    <w:rsid w:val="00815155"/>
    <w:rsid w:val="00815E78"/>
    <w:rsid w:val="00817076"/>
    <w:rsid w:val="008175FB"/>
    <w:rsid w:val="0081791B"/>
    <w:rsid w:val="008217FE"/>
    <w:rsid w:val="00821BC2"/>
    <w:rsid w:val="00822152"/>
    <w:rsid w:val="008221CB"/>
    <w:rsid w:val="008226EE"/>
    <w:rsid w:val="008243AD"/>
    <w:rsid w:val="008253C6"/>
    <w:rsid w:val="008260FF"/>
    <w:rsid w:val="00826181"/>
    <w:rsid w:val="0082763E"/>
    <w:rsid w:val="00827F50"/>
    <w:rsid w:val="00827FA1"/>
    <w:rsid w:val="008301B1"/>
    <w:rsid w:val="00831705"/>
    <w:rsid w:val="00831EE0"/>
    <w:rsid w:val="00832ECD"/>
    <w:rsid w:val="00833CFF"/>
    <w:rsid w:val="008349C0"/>
    <w:rsid w:val="00834CFD"/>
    <w:rsid w:val="00835F2C"/>
    <w:rsid w:val="00837AA3"/>
    <w:rsid w:val="00840CF9"/>
    <w:rsid w:val="00841D4B"/>
    <w:rsid w:val="00842052"/>
    <w:rsid w:val="00842931"/>
    <w:rsid w:val="00842D7C"/>
    <w:rsid w:val="00844F64"/>
    <w:rsid w:val="00845D7F"/>
    <w:rsid w:val="00846B1A"/>
    <w:rsid w:val="008475C7"/>
    <w:rsid w:val="00847DF3"/>
    <w:rsid w:val="0085047F"/>
    <w:rsid w:val="00851108"/>
    <w:rsid w:val="00851605"/>
    <w:rsid w:val="00851A8E"/>
    <w:rsid w:val="0085335B"/>
    <w:rsid w:val="00854258"/>
    <w:rsid w:val="0085488F"/>
    <w:rsid w:val="00854F64"/>
    <w:rsid w:val="00855B88"/>
    <w:rsid w:val="008561DF"/>
    <w:rsid w:val="00856587"/>
    <w:rsid w:val="008566AB"/>
    <w:rsid w:val="008569FC"/>
    <w:rsid w:val="00857039"/>
    <w:rsid w:val="00857DF5"/>
    <w:rsid w:val="00860F71"/>
    <w:rsid w:val="00862533"/>
    <w:rsid w:val="00862593"/>
    <w:rsid w:val="00864190"/>
    <w:rsid w:val="0086482E"/>
    <w:rsid w:val="008657C4"/>
    <w:rsid w:val="00866C8D"/>
    <w:rsid w:val="00866FE4"/>
    <w:rsid w:val="0087060F"/>
    <w:rsid w:val="00870E92"/>
    <w:rsid w:val="008711C9"/>
    <w:rsid w:val="008722EC"/>
    <w:rsid w:val="00873F6C"/>
    <w:rsid w:val="00874294"/>
    <w:rsid w:val="00874771"/>
    <w:rsid w:val="00874EEA"/>
    <w:rsid w:val="008751AE"/>
    <w:rsid w:val="008771E7"/>
    <w:rsid w:val="008778C5"/>
    <w:rsid w:val="00877CEC"/>
    <w:rsid w:val="00880168"/>
    <w:rsid w:val="00881E03"/>
    <w:rsid w:val="00882E54"/>
    <w:rsid w:val="008838FB"/>
    <w:rsid w:val="0088394C"/>
    <w:rsid w:val="00883B17"/>
    <w:rsid w:val="00883E86"/>
    <w:rsid w:val="00883E87"/>
    <w:rsid w:val="00884D1B"/>
    <w:rsid w:val="0088718A"/>
    <w:rsid w:val="00887F22"/>
    <w:rsid w:val="0089016E"/>
    <w:rsid w:val="00892606"/>
    <w:rsid w:val="00893C00"/>
    <w:rsid w:val="00894458"/>
    <w:rsid w:val="00895812"/>
    <w:rsid w:val="00896F16"/>
    <w:rsid w:val="00897319"/>
    <w:rsid w:val="008976E2"/>
    <w:rsid w:val="00897AAF"/>
    <w:rsid w:val="008A02FC"/>
    <w:rsid w:val="008A0D21"/>
    <w:rsid w:val="008A1957"/>
    <w:rsid w:val="008A1F37"/>
    <w:rsid w:val="008A2EC9"/>
    <w:rsid w:val="008A38DD"/>
    <w:rsid w:val="008A4395"/>
    <w:rsid w:val="008A4404"/>
    <w:rsid w:val="008A4B9B"/>
    <w:rsid w:val="008A5830"/>
    <w:rsid w:val="008A5F19"/>
    <w:rsid w:val="008A6B60"/>
    <w:rsid w:val="008A7D9A"/>
    <w:rsid w:val="008B0940"/>
    <w:rsid w:val="008B0B39"/>
    <w:rsid w:val="008B1DAE"/>
    <w:rsid w:val="008B20B0"/>
    <w:rsid w:val="008B35C2"/>
    <w:rsid w:val="008B540C"/>
    <w:rsid w:val="008B55A9"/>
    <w:rsid w:val="008B596C"/>
    <w:rsid w:val="008B761D"/>
    <w:rsid w:val="008C109F"/>
    <w:rsid w:val="008C1360"/>
    <w:rsid w:val="008C2008"/>
    <w:rsid w:val="008C2363"/>
    <w:rsid w:val="008C2A3D"/>
    <w:rsid w:val="008C2AEE"/>
    <w:rsid w:val="008C4372"/>
    <w:rsid w:val="008C58F3"/>
    <w:rsid w:val="008C5DE9"/>
    <w:rsid w:val="008C66D1"/>
    <w:rsid w:val="008C6DB4"/>
    <w:rsid w:val="008C7D25"/>
    <w:rsid w:val="008D3A32"/>
    <w:rsid w:val="008D490F"/>
    <w:rsid w:val="008D6FCE"/>
    <w:rsid w:val="008E2DDC"/>
    <w:rsid w:val="008E34BD"/>
    <w:rsid w:val="008E3DDA"/>
    <w:rsid w:val="008E4E03"/>
    <w:rsid w:val="008E4F30"/>
    <w:rsid w:val="008E5063"/>
    <w:rsid w:val="008F01C9"/>
    <w:rsid w:val="008F0E9C"/>
    <w:rsid w:val="008F1A3C"/>
    <w:rsid w:val="008F21F7"/>
    <w:rsid w:val="008F232E"/>
    <w:rsid w:val="008F3855"/>
    <w:rsid w:val="008F3EED"/>
    <w:rsid w:val="008F4FED"/>
    <w:rsid w:val="008F5D95"/>
    <w:rsid w:val="008F6681"/>
    <w:rsid w:val="008F6D7D"/>
    <w:rsid w:val="0090080F"/>
    <w:rsid w:val="00900AE2"/>
    <w:rsid w:val="009030D7"/>
    <w:rsid w:val="0090487A"/>
    <w:rsid w:val="00906580"/>
    <w:rsid w:val="009066F6"/>
    <w:rsid w:val="00907838"/>
    <w:rsid w:val="00907E46"/>
    <w:rsid w:val="00911CEA"/>
    <w:rsid w:val="009120E6"/>
    <w:rsid w:val="00912CE0"/>
    <w:rsid w:val="0091315E"/>
    <w:rsid w:val="00913C1E"/>
    <w:rsid w:val="0091432A"/>
    <w:rsid w:val="00914DE2"/>
    <w:rsid w:val="00916D7E"/>
    <w:rsid w:val="00920E30"/>
    <w:rsid w:val="00920F05"/>
    <w:rsid w:val="0092157B"/>
    <w:rsid w:val="00922718"/>
    <w:rsid w:val="00923413"/>
    <w:rsid w:val="00925A87"/>
    <w:rsid w:val="00926FD9"/>
    <w:rsid w:val="00927006"/>
    <w:rsid w:val="009278B4"/>
    <w:rsid w:val="009305F5"/>
    <w:rsid w:val="00931075"/>
    <w:rsid w:val="00934ECB"/>
    <w:rsid w:val="009354A2"/>
    <w:rsid w:val="00935BE3"/>
    <w:rsid w:val="00936660"/>
    <w:rsid w:val="00937FC8"/>
    <w:rsid w:val="00940FE0"/>
    <w:rsid w:val="00941DAD"/>
    <w:rsid w:val="00942039"/>
    <w:rsid w:val="00943008"/>
    <w:rsid w:val="009440BD"/>
    <w:rsid w:val="00944A59"/>
    <w:rsid w:val="00946625"/>
    <w:rsid w:val="009475D9"/>
    <w:rsid w:val="00950091"/>
    <w:rsid w:val="00950E15"/>
    <w:rsid w:val="00951278"/>
    <w:rsid w:val="00952556"/>
    <w:rsid w:val="00953B38"/>
    <w:rsid w:val="00954B07"/>
    <w:rsid w:val="009558C1"/>
    <w:rsid w:val="009565AC"/>
    <w:rsid w:val="00957D97"/>
    <w:rsid w:val="009608F3"/>
    <w:rsid w:val="00961C4E"/>
    <w:rsid w:val="00961D54"/>
    <w:rsid w:val="0096237D"/>
    <w:rsid w:val="0096341E"/>
    <w:rsid w:val="009634DE"/>
    <w:rsid w:val="00963778"/>
    <w:rsid w:val="009638F7"/>
    <w:rsid w:val="00963922"/>
    <w:rsid w:val="00964979"/>
    <w:rsid w:val="00967182"/>
    <w:rsid w:val="00967CB7"/>
    <w:rsid w:val="0097026B"/>
    <w:rsid w:val="00970C10"/>
    <w:rsid w:val="009725CB"/>
    <w:rsid w:val="009732CC"/>
    <w:rsid w:val="00973BD6"/>
    <w:rsid w:val="00974528"/>
    <w:rsid w:val="00975292"/>
    <w:rsid w:val="00975CC5"/>
    <w:rsid w:val="00980118"/>
    <w:rsid w:val="0098055F"/>
    <w:rsid w:val="00980F2F"/>
    <w:rsid w:val="009817F0"/>
    <w:rsid w:val="00981DC4"/>
    <w:rsid w:val="00982634"/>
    <w:rsid w:val="0098355C"/>
    <w:rsid w:val="00984A77"/>
    <w:rsid w:val="00984AAE"/>
    <w:rsid w:val="00985AF9"/>
    <w:rsid w:val="00985BE0"/>
    <w:rsid w:val="0098625B"/>
    <w:rsid w:val="00986415"/>
    <w:rsid w:val="00986EC4"/>
    <w:rsid w:val="009875B3"/>
    <w:rsid w:val="00990C89"/>
    <w:rsid w:val="00991A93"/>
    <w:rsid w:val="00992354"/>
    <w:rsid w:val="009945FC"/>
    <w:rsid w:val="009946D9"/>
    <w:rsid w:val="009947CE"/>
    <w:rsid w:val="00994902"/>
    <w:rsid w:val="00994F80"/>
    <w:rsid w:val="0099509B"/>
    <w:rsid w:val="00995158"/>
    <w:rsid w:val="00995508"/>
    <w:rsid w:val="00995586"/>
    <w:rsid w:val="00995DF9"/>
    <w:rsid w:val="00997C8A"/>
    <w:rsid w:val="00997E8C"/>
    <w:rsid w:val="009A0904"/>
    <w:rsid w:val="009A15E1"/>
    <w:rsid w:val="009A1A93"/>
    <w:rsid w:val="009A2628"/>
    <w:rsid w:val="009A29DA"/>
    <w:rsid w:val="009A2DFA"/>
    <w:rsid w:val="009A466D"/>
    <w:rsid w:val="009A505E"/>
    <w:rsid w:val="009A5079"/>
    <w:rsid w:val="009A6880"/>
    <w:rsid w:val="009B1A5A"/>
    <w:rsid w:val="009B1C2A"/>
    <w:rsid w:val="009B2804"/>
    <w:rsid w:val="009B4348"/>
    <w:rsid w:val="009B62C9"/>
    <w:rsid w:val="009C0AC5"/>
    <w:rsid w:val="009C104C"/>
    <w:rsid w:val="009C35BB"/>
    <w:rsid w:val="009C3829"/>
    <w:rsid w:val="009C3D54"/>
    <w:rsid w:val="009C43E4"/>
    <w:rsid w:val="009C4647"/>
    <w:rsid w:val="009C4EBE"/>
    <w:rsid w:val="009C69B8"/>
    <w:rsid w:val="009C769D"/>
    <w:rsid w:val="009D0837"/>
    <w:rsid w:val="009D0C78"/>
    <w:rsid w:val="009D107D"/>
    <w:rsid w:val="009D2AEF"/>
    <w:rsid w:val="009D2BB9"/>
    <w:rsid w:val="009D41F5"/>
    <w:rsid w:val="009D4B5C"/>
    <w:rsid w:val="009D4FF6"/>
    <w:rsid w:val="009D6752"/>
    <w:rsid w:val="009D7FF1"/>
    <w:rsid w:val="009E015F"/>
    <w:rsid w:val="009E1312"/>
    <w:rsid w:val="009E225A"/>
    <w:rsid w:val="009E2302"/>
    <w:rsid w:val="009E4A9C"/>
    <w:rsid w:val="009E5209"/>
    <w:rsid w:val="009E5CAC"/>
    <w:rsid w:val="009E67F0"/>
    <w:rsid w:val="009E7AA7"/>
    <w:rsid w:val="009E7B48"/>
    <w:rsid w:val="009E7F20"/>
    <w:rsid w:val="009E7F8C"/>
    <w:rsid w:val="009F0E45"/>
    <w:rsid w:val="009F12D9"/>
    <w:rsid w:val="009F3CAE"/>
    <w:rsid w:val="009F5864"/>
    <w:rsid w:val="009F5C35"/>
    <w:rsid w:val="009F5F1A"/>
    <w:rsid w:val="009F67B3"/>
    <w:rsid w:val="00A0049D"/>
    <w:rsid w:val="00A00764"/>
    <w:rsid w:val="00A00AAB"/>
    <w:rsid w:val="00A0264F"/>
    <w:rsid w:val="00A028CD"/>
    <w:rsid w:val="00A037AF"/>
    <w:rsid w:val="00A03B83"/>
    <w:rsid w:val="00A0494E"/>
    <w:rsid w:val="00A05330"/>
    <w:rsid w:val="00A05FC9"/>
    <w:rsid w:val="00A060D2"/>
    <w:rsid w:val="00A071A5"/>
    <w:rsid w:val="00A07AC9"/>
    <w:rsid w:val="00A10156"/>
    <w:rsid w:val="00A10A1A"/>
    <w:rsid w:val="00A1330C"/>
    <w:rsid w:val="00A16153"/>
    <w:rsid w:val="00A16339"/>
    <w:rsid w:val="00A20284"/>
    <w:rsid w:val="00A20EE7"/>
    <w:rsid w:val="00A2178A"/>
    <w:rsid w:val="00A22AA4"/>
    <w:rsid w:val="00A237D1"/>
    <w:rsid w:val="00A24637"/>
    <w:rsid w:val="00A252AF"/>
    <w:rsid w:val="00A259B6"/>
    <w:rsid w:val="00A317A0"/>
    <w:rsid w:val="00A3214F"/>
    <w:rsid w:val="00A32777"/>
    <w:rsid w:val="00A32834"/>
    <w:rsid w:val="00A343B7"/>
    <w:rsid w:val="00A34E6D"/>
    <w:rsid w:val="00A400FE"/>
    <w:rsid w:val="00A406FC"/>
    <w:rsid w:val="00A4100F"/>
    <w:rsid w:val="00A41696"/>
    <w:rsid w:val="00A41AA3"/>
    <w:rsid w:val="00A41B8F"/>
    <w:rsid w:val="00A4470D"/>
    <w:rsid w:val="00A44A14"/>
    <w:rsid w:val="00A45E35"/>
    <w:rsid w:val="00A460F4"/>
    <w:rsid w:val="00A4638D"/>
    <w:rsid w:val="00A4762C"/>
    <w:rsid w:val="00A47F92"/>
    <w:rsid w:val="00A504F8"/>
    <w:rsid w:val="00A509ED"/>
    <w:rsid w:val="00A51A1C"/>
    <w:rsid w:val="00A51C74"/>
    <w:rsid w:val="00A54CD4"/>
    <w:rsid w:val="00A573D8"/>
    <w:rsid w:val="00A61A83"/>
    <w:rsid w:val="00A655FF"/>
    <w:rsid w:val="00A657DE"/>
    <w:rsid w:val="00A660F1"/>
    <w:rsid w:val="00A66123"/>
    <w:rsid w:val="00A671E2"/>
    <w:rsid w:val="00A70AE6"/>
    <w:rsid w:val="00A71390"/>
    <w:rsid w:val="00A71A7D"/>
    <w:rsid w:val="00A72009"/>
    <w:rsid w:val="00A72267"/>
    <w:rsid w:val="00A73211"/>
    <w:rsid w:val="00A73772"/>
    <w:rsid w:val="00A73EC5"/>
    <w:rsid w:val="00A7444C"/>
    <w:rsid w:val="00A7448C"/>
    <w:rsid w:val="00A77839"/>
    <w:rsid w:val="00A7794E"/>
    <w:rsid w:val="00A80212"/>
    <w:rsid w:val="00A804D2"/>
    <w:rsid w:val="00A8054D"/>
    <w:rsid w:val="00A80877"/>
    <w:rsid w:val="00A80CF2"/>
    <w:rsid w:val="00A81219"/>
    <w:rsid w:val="00A81290"/>
    <w:rsid w:val="00A812A4"/>
    <w:rsid w:val="00A81C33"/>
    <w:rsid w:val="00A8270A"/>
    <w:rsid w:val="00A83A1E"/>
    <w:rsid w:val="00A841D4"/>
    <w:rsid w:val="00A857AB"/>
    <w:rsid w:val="00A85AD9"/>
    <w:rsid w:val="00A86CF9"/>
    <w:rsid w:val="00A86D89"/>
    <w:rsid w:val="00A87399"/>
    <w:rsid w:val="00A8746B"/>
    <w:rsid w:val="00A9038C"/>
    <w:rsid w:val="00A91E39"/>
    <w:rsid w:val="00A92879"/>
    <w:rsid w:val="00A934A8"/>
    <w:rsid w:val="00A96432"/>
    <w:rsid w:val="00A96753"/>
    <w:rsid w:val="00A9747A"/>
    <w:rsid w:val="00A9771D"/>
    <w:rsid w:val="00AA1D90"/>
    <w:rsid w:val="00AA2392"/>
    <w:rsid w:val="00AA23DC"/>
    <w:rsid w:val="00AA251D"/>
    <w:rsid w:val="00AA2724"/>
    <w:rsid w:val="00AA2AD9"/>
    <w:rsid w:val="00AA35E8"/>
    <w:rsid w:val="00AA3746"/>
    <w:rsid w:val="00AA3D8D"/>
    <w:rsid w:val="00AA3EC8"/>
    <w:rsid w:val="00AA4F0C"/>
    <w:rsid w:val="00AA68F7"/>
    <w:rsid w:val="00AA7F08"/>
    <w:rsid w:val="00AB3CCC"/>
    <w:rsid w:val="00AB4DB3"/>
    <w:rsid w:val="00AB5C7F"/>
    <w:rsid w:val="00AC0BBA"/>
    <w:rsid w:val="00AC1EAB"/>
    <w:rsid w:val="00AC1FBF"/>
    <w:rsid w:val="00AC32E5"/>
    <w:rsid w:val="00AC3421"/>
    <w:rsid w:val="00AC3671"/>
    <w:rsid w:val="00AC3902"/>
    <w:rsid w:val="00AC3B78"/>
    <w:rsid w:val="00AC41A9"/>
    <w:rsid w:val="00AC5BA3"/>
    <w:rsid w:val="00AD0847"/>
    <w:rsid w:val="00AD3568"/>
    <w:rsid w:val="00AD37AD"/>
    <w:rsid w:val="00AD3C06"/>
    <w:rsid w:val="00AD4EC4"/>
    <w:rsid w:val="00AD532D"/>
    <w:rsid w:val="00AD54CE"/>
    <w:rsid w:val="00AD5ADF"/>
    <w:rsid w:val="00AD6A1C"/>
    <w:rsid w:val="00AD6D4B"/>
    <w:rsid w:val="00AD7510"/>
    <w:rsid w:val="00AD7744"/>
    <w:rsid w:val="00AE096D"/>
    <w:rsid w:val="00AE0D55"/>
    <w:rsid w:val="00AE172E"/>
    <w:rsid w:val="00AE2593"/>
    <w:rsid w:val="00AE3014"/>
    <w:rsid w:val="00AE3CFD"/>
    <w:rsid w:val="00AE448D"/>
    <w:rsid w:val="00AE586C"/>
    <w:rsid w:val="00AE5A25"/>
    <w:rsid w:val="00AE6036"/>
    <w:rsid w:val="00AF1E12"/>
    <w:rsid w:val="00AF1E68"/>
    <w:rsid w:val="00AF274A"/>
    <w:rsid w:val="00AF3618"/>
    <w:rsid w:val="00AF3F11"/>
    <w:rsid w:val="00AF3FB6"/>
    <w:rsid w:val="00AF48DA"/>
    <w:rsid w:val="00AF4B88"/>
    <w:rsid w:val="00AF4CAD"/>
    <w:rsid w:val="00AF672F"/>
    <w:rsid w:val="00AF684D"/>
    <w:rsid w:val="00AF75D4"/>
    <w:rsid w:val="00B010C5"/>
    <w:rsid w:val="00B02BE0"/>
    <w:rsid w:val="00B04969"/>
    <w:rsid w:val="00B04BE3"/>
    <w:rsid w:val="00B053E1"/>
    <w:rsid w:val="00B07919"/>
    <w:rsid w:val="00B10CFB"/>
    <w:rsid w:val="00B11BAA"/>
    <w:rsid w:val="00B1201D"/>
    <w:rsid w:val="00B123F8"/>
    <w:rsid w:val="00B12404"/>
    <w:rsid w:val="00B1283A"/>
    <w:rsid w:val="00B151A5"/>
    <w:rsid w:val="00B1784B"/>
    <w:rsid w:val="00B20D5A"/>
    <w:rsid w:val="00B22510"/>
    <w:rsid w:val="00B226F2"/>
    <w:rsid w:val="00B22D65"/>
    <w:rsid w:val="00B24836"/>
    <w:rsid w:val="00B25714"/>
    <w:rsid w:val="00B25BCD"/>
    <w:rsid w:val="00B27466"/>
    <w:rsid w:val="00B305BB"/>
    <w:rsid w:val="00B3115C"/>
    <w:rsid w:val="00B34BFD"/>
    <w:rsid w:val="00B34EA9"/>
    <w:rsid w:val="00B35112"/>
    <w:rsid w:val="00B35455"/>
    <w:rsid w:val="00B354C8"/>
    <w:rsid w:val="00B357D3"/>
    <w:rsid w:val="00B36B21"/>
    <w:rsid w:val="00B36FFD"/>
    <w:rsid w:val="00B37B1D"/>
    <w:rsid w:val="00B40A3B"/>
    <w:rsid w:val="00B41EF2"/>
    <w:rsid w:val="00B42CEC"/>
    <w:rsid w:val="00B42FF2"/>
    <w:rsid w:val="00B43DB6"/>
    <w:rsid w:val="00B44188"/>
    <w:rsid w:val="00B44D4D"/>
    <w:rsid w:val="00B44F72"/>
    <w:rsid w:val="00B4677B"/>
    <w:rsid w:val="00B467A6"/>
    <w:rsid w:val="00B50FB5"/>
    <w:rsid w:val="00B534E3"/>
    <w:rsid w:val="00B5398B"/>
    <w:rsid w:val="00B54AA9"/>
    <w:rsid w:val="00B55051"/>
    <w:rsid w:val="00B5606D"/>
    <w:rsid w:val="00B56692"/>
    <w:rsid w:val="00B56E8B"/>
    <w:rsid w:val="00B57FAB"/>
    <w:rsid w:val="00B6090F"/>
    <w:rsid w:val="00B618DD"/>
    <w:rsid w:val="00B6275C"/>
    <w:rsid w:val="00B62C72"/>
    <w:rsid w:val="00B62E63"/>
    <w:rsid w:val="00B6421F"/>
    <w:rsid w:val="00B64687"/>
    <w:rsid w:val="00B6549F"/>
    <w:rsid w:val="00B66B6C"/>
    <w:rsid w:val="00B66D05"/>
    <w:rsid w:val="00B66E37"/>
    <w:rsid w:val="00B670B3"/>
    <w:rsid w:val="00B67727"/>
    <w:rsid w:val="00B67E3F"/>
    <w:rsid w:val="00B70F4B"/>
    <w:rsid w:val="00B71044"/>
    <w:rsid w:val="00B72177"/>
    <w:rsid w:val="00B72818"/>
    <w:rsid w:val="00B73070"/>
    <w:rsid w:val="00B730D7"/>
    <w:rsid w:val="00B73626"/>
    <w:rsid w:val="00B75B37"/>
    <w:rsid w:val="00B75F73"/>
    <w:rsid w:val="00B760C5"/>
    <w:rsid w:val="00B7616F"/>
    <w:rsid w:val="00B76A69"/>
    <w:rsid w:val="00B779A9"/>
    <w:rsid w:val="00B77ED2"/>
    <w:rsid w:val="00B80E95"/>
    <w:rsid w:val="00B825F3"/>
    <w:rsid w:val="00B82E26"/>
    <w:rsid w:val="00B844C4"/>
    <w:rsid w:val="00B86628"/>
    <w:rsid w:val="00B86713"/>
    <w:rsid w:val="00B8677E"/>
    <w:rsid w:val="00B87306"/>
    <w:rsid w:val="00B87D8C"/>
    <w:rsid w:val="00B917F9"/>
    <w:rsid w:val="00B91992"/>
    <w:rsid w:val="00B923FF"/>
    <w:rsid w:val="00B935E5"/>
    <w:rsid w:val="00B9398F"/>
    <w:rsid w:val="00B93A27"/>
    <w:rsid w:val="00B94235"/>
    <w:rsid w:val="00B94C04"/>
    <w:rsid w:val="00B960EA"/>
    <w:rsid w:val="00B96D8E"/>
    <w:rsid w:val="00B97F0E"/>
    <w:rsid w:val="00BA0063"/>
    <w:rsid w:val="00BA010E"/>
    <w:rsid w:val="00BA01F4"/>
    <w:rsid w:val="00BA08E8"/>
    <w:rsid w:val="00BA0900"/>
    <w:rsid w:val="00BA26B3"/>
    <w:rsid w:val="00BA3967"/>
    <w:rsid w:val="00BA5899"/>
    <w:rsid w:val="00BA7355"/>
    <w:rsid w:val="00BB075B"/>
    <w:rsid w:val="00BB075F"/>
    <w:rsid w:val="00BB201E"/>
    <w:rsid w:val="00BB30AD"/>
    <w:rsid w:val="00BB3CD0"/>
    <w:rsid w:val="00BB523C"/>
    <w:rsid w:val="00BB5EA6"/>
    <w:rsid w:val="00BB671E"/>
    <w:rsid w:val="00BB6B7F"/>
    <w:rsid w:val="00BB6CCE"/>
    <w:rsid w:val="00BB6E47"/>
    <w:rsid w:val="00BB7CB8"/>
    <w:rsid w:val="00BB7CD7"/>
    <w:rsid w:val="00BC01C7"/>
    <w:rsid w:val="00BC02E6"/>
    <w:rsid w:val="00BC3DB7"/>
    <w:rsid w:val="00BC5B71"/>
    <w:rsid w:val="00BC5CC2"/>
    <w:rsid w:val="00BC7137"/>
    <w:rsid w:val="00BC72A8"/>
    <w:rsid w:val="00BC737B"/>
    <w:rsid w:val="00BD0C80"/>
    <w:rsid w:val="00BD20B7"/>
    <w:rsid w:val="00BD2221"/>
    <w:rsid w:val="00BD2868"/>
    <w:rsid w:val="00BD3E8B"/>
    <w:rsid w:val="00BD5FDF"/>
    <w:rsid w:val="00BD6AC3"/>
    <w:rsid w:val="00BE08A8"/>
    <w:rsid w:val="00BE0F99"/>
    <w:rsid w:val="00BE1436"/>
    <w:rsid w:val="00BE173F"/>
    <w:rsid w:val="00BE1F01"/>
    <w:rsid w:val="00BE3189"/>
    <w:rsid w:val="00BE33A2"/>
    <w:rsid w:val="00BE3CFA"/>
    <w:rsid w:val="00BE54EA"/>
    <w:rsid w:val="00BE590F"/>
    <w:rsid w:val="00BE59D4"/>
    <w:rsid w:val="00BE65AA"/>
    <w:rsid w:val="00BE678B"/>
    <w:rsid w:val="00BE7366"/>
    <w:rsid w:val="00BF297A"/>
    <w:rsid w:val="00BF2CAB"/>
    <w:rsid w:val="00BF2F5D"/>
    <w:rsid w:val="00BF3F4C"/>
    <w:rsid w:val="00BF40E5"/>
    <w:rsid w:val="00BF5584"/>
    <w:rsid w:val="00BF5F5C"/>
    <w:rsid w:val="00BF6F9E"/>
    <w:rsid w:val="00BF74AE"/>
    <w:rsid w:val="00C00161"/>
    <w:rsid w:val="00C0108F"/>
    <w:rsid w:val="00C01708"/>
    <w:rsid w:val="00C01C55"/>
    <w:rsid w:val="00C0204E"/>
    <w:rsid w:val="00C0282B"/>
    <w:rsid w:val="00C033D2"/>
    <w:rsid w:val="00C034EF"/>
    <w:rsid w:val="00C0362F"/>
    <w:rsid w:val="00C046CE"/>
    <w:rsid w:val="00C0484C"/>
    <w:rsid w:val="00C050A7"/>
    <w:rsid w:val="00C058A4"/>
    <w:rsid w:val="00C11ED7"/>
    <w:rsid w:val="00C12904"/>
    <w:rsid w:val="00C13371"/>
    <w:rsid w:val="00C14740"/>
    <w:rsid w:val="00C14B7D"/>
    <w:rsid w:val="00C15091"/>
    <w:rsid w:val="00C1525C"/>
    <w:rsid w:val="00C16373"/>
    <w:rsid w:val="00C169A6"/>
    <w:rsid w:val="00C16FFF"/>
    <w:rsid w:val="00C17050"/>
    <w:rsid w:val="00C20721"/>
    <w:rsid w:val="00C208A0"/>
    <w:rsid w:val="00C2247A"/>
    <w:rsid w:val="00C22875"/>
    <w:rsid w:val="00C23160"/>
    <w:rsid w:val="00C232A1"/>
    <w:rsid w:val="00C23B20"/>
    <w:rsid w:val="00C26A48"/>
    <w:rsid w:val="00C26D78"/>
    <w:rsid w:val="00C2751B"/>
    <w:rsid w:val="00C30001"/>
    <w:rsid w:val="00C3135A"/>
    <w:rsid w:val="00C3187A"/>
    <w:rsid w:val="00C31CE8"/>
    <w:rsid w:val="00C33717"/>
    <w:rsid w:val="00C3476D"/>
    <w:rsid w:val="00C355AF"/>
    <w:rsid w:val="00C35879"/>
    <w:rsid w:val="00C36B21"/>
    <w:rsid w:val="00C370B3"/>
    <w:rsid w:val="00C37248"/>
    <w:rsid w:val="00C37382"/>
    <w:rsid w:val="00C37E4B"/>
    <w:rsid w:val="00C40704"/>
    <w:rsid w:val="00C41047"/>
    <w:rsid w:val="00C41B9E"/>
    <w:rsid w:val="00C42BCF"/>
    <w:rsid w:val="00C42CF6"/>
    <w:rsid w:val="00C42E9B"/>
    <w:rsid w:val="00C45072"/>
    <w:rsid w:val="00C50CEB"/>
    <w:rsid w:val="00C53B5C"/>
    <w:rsid w:val="00C543FA"/>
    <w:rsid w:val="00C55B7E"/>
    <w:rsid w:val="00C55C20"/>
    <w:rsid w:val="00C55CD4"/>
    <w:rsid w:val="00C56595"/>
    <w:rsid w:val="00C60BF6"/>
    <w:rsid w:val="00C60E4D"/>
    <w:rsid w:val="00C6374C"/>
    <w:rsid w:val="00C63A18"/>
    <w:rsid w:val="00C6459A"/>
    <w:rsid w:val="00C64EF3"/>
    <w:rsid w:val="00C65040"/>
    <w:rsid w:val="00C66B33"/>
    <w:rsid w:val="00C678AE"/>
    <w:rsid w:val="00C70609"/>
    <w:rsid w:val="00C71628"/>
    <w:rsid w:val="00C71737"/>
    <w:rsid w:val="00C72251"/>
    <w:rsid w:val="00C751F8"/>
    <w:rsid w:val="00C75513"/>
    <w:rsid w:val="00C75ABD"/>
    <w:rsid w:val="00C76C2F"/>
    <w:rsid w:val="00C77F65"/>
    <w:rsid w:val="00C803BE"/>
    <w:rsid w:val="00C813EE"/>
    <w:rsid w:val="00C81A71"/>
    <w:rsid w:val="00C81B9C"/>
    <w:rsid w:val="00C82B39"/>
    <w:rsid w:val="00C84004"/>
    <w:rsid w:val="00C859A0"/>
    <w:rsid w:val="00C861C7"/>
    <w:rsid w:val="00C86410"/>
    <w:rsid w:val="00C86496"/>
    <w:rsid w:val="00C864CD"/>
    <w:rsid w:val="00C87E20"/>
    <w:rsid w:val="00C9176C"/>
    <w:rsid w:val="00C94BAB"/>
    <w:rsid w:val="00C975E8"/>
    <w:rsid w:val="00C9779E"/>
    <w:rsid w:val="00C97CD1"/>
    <w:rsid w:val="00CA0360"/>
    <w:rsid w:val="00CA0DDD"/>
    <w:rsid w:val="00CA12D3"/>
    <w:rsid w:val="00CA259C"/>
    <w:rsid w:val="00CA3F60"/>
    <w:rsid w:val="00CA45EC"/>
    <w:rsid w:val="00CA4A7A"/>
    <w:rsid w:val="00CA4ADD"/>
    <w:rsid w:val="00CA58A4"/>
    <w:rsid w:val="00CA5E4C"/>
    <w:rsid w:val="00CA5EE3"/>
    <w:rsid w:val="00CB165E"/>
    <w:rsid w:val="00CB17CB"/>
    <w:rsid w:val="00CB28AA"/>
    <w:rsid w:val="00CB2C51"/>
    <w:rsid w:val="00CB4810"/>
    <w:rsid w:val="00CB653A"/>
    <w:rsid w:val="00CB6CEE"/>
    <w:rsid w:val="00CB71A4"/>
    <w:rsid w:val="00CB7825"/>
    <w:rsid w:val="00CC014A"/>
    <w:rsid w:val="00CC0223"/>
    <w:rsid w:val="00CC03B5"/>
    <w:rsid w:val="00CC105E"/>
    <w:rsid w:val="00CC1630"/>
    <w:rsid w:val="00CC1C10"/>
    <w:rsid w:val="00CC2177"/>
    <w:rsid w:val="00CC286C"/>
    <w:rsid w:val="00CC2BCB"/>
    <w:rsid w:val="00CC3420"/>
    <w:rsid w:val="00CC4881"/>
    <w:rsid w:val="00CC4A67"/>
    <w:rsid w:val="00CC4B1B"/>
    <w:rsid w:val="00CC4C00"/>
    <w:rsid w:val="00CC4C30"/>
    <w:rsid w:val="00CC4ED0"/>
    <w:rsid w:val="00CC782E"/>
    <w:rsid w:val="00CD03BE"/>
    <w:rsid w:val="00CD070C"/>
    <w:rsid w:val="00CD2B86"/>
    <w:rsid w:val="00CD3512"/>
    <w:rsid w:val="00CD3C5C"/>
    <w:rsid w:val="00CD4663"/>
    <w:rsid w:val="00CD4C7E"/>
    <w:rsid w:val="00CD4E62"/>
    <w:rsid w:val="00CD5432"/>
    <w:rsid w:val="00CE01B9"/>
    <w:rsid w:val="00CE1083"/>
    <w:rsid w:val="00CE11F8"/>
    <w:rsid w:val="00CE176D"/>
    <w:rsid w:val="00CE1BFC"/>
    <w:rsid w:val="00CE3B2A"/>
    <w:rsid w:val="00CE4830"/>
    <w:rsid w:val="00CE5D58"/>
    <w:rsid w:val="00CF07DF"/>
    <w:rsid w:val="00CF1DAA"/>
    <w:rsid w:val="00CF2CDB"/>
    <w:rsid w:val="00CF407A"/>
    <w:rsid w:val="00CF4D54"/>
    <w:rsid w:val="00CF71C7"/>
    <w:rsid w:val="00D00A8C"/>
    <w:rsid w:val="00D02CC3"/>
    <w:rsid w:val="00D0411B"/>
    <w:rsid w:val="00D0424F"/>
    <w:rsid w:val="00D0425C"/>
    <w:rsid w:val="00D04D5A"/>
    <w:rsid w:val="00D05F03"/>
    <w:rsid w:val="00D061A6"/>
    <w:rsid w:val="00D062FE"/>
    <w:rsid w:val="00D07891"/>
    <w:rsid w:val="00D11832"/>
    <w:rsid w:val="00D12B0E"/>
    <w:rsid w:val="00D13735"/>
    <w:rsid w:val="00D14679"/>
    <w:rsid w:val="00D152CE"/>
    <w:rsid w:val="00D15660"/>
    <w:rsid w:val="00D169B7"/>
    <w:rsid w:val="00D16FD3"/>
    <w:rsid w:val="00D1779A"/>
    <w:rsid w:val="00D200D7"/>
    <w:rsid w:val="00D2082C"/>
    <w:rsid w:val="00D2140F"/>
    <w:rsid w:val="00D2225F"/>
    <w:rsid w:val="00D22392"/>
    <w:rsid w:val="00D2291E"/>
    <w:rsid w:val="00D229D5"/>
    <w:rsid w:val="00D237FB"/>
    <w:rsid w:val="00D239B4"/>
    <w:rsid w:val="00D25353"/>
    <w:rsid w:val="00D25590"/>
    <w:rsid w:val="00D26F1C"/>
    <w:rsid w:val="00D27271"/>
    <w:rsid w:val="00D273E7"/>
    <w:rsid w:val="00D30657"/>
    <w:rsid w:val="00D3098F"/>
    <w:rsid w:val="00D30F81"/>
    <w:rsid w:val="00D310F7"/>
    <w:rsid w:val="00D31547"/>
    <w:rsid w:val="00D31719"/>
    <w:rsid w:val="00D31C65"/>
    <w:rsid w:val="00D33752"/>
    <w:rsid w:val="00D33C91"/>
    <w:rsid w:val="00D3420F"/>
    <w:rsid w:val="00D356DC"/>
    <w:rsid w:val="00D36E88"/>
    <w:rsid w:val="00D40DEC"/>
    <w:rsid w:val="00D436DC"/>
    <w:rsid w:val="00D43FF6"/>
    <w:rsid w:val="00D44F06"/>
    <w:rsid w:val="00D45DDE"/>
    <w:rsid w:val="00D46EE0"/>
    <w:rsid w:val="00D470AB"/>
    <w:rsid w:val="00D479B9"/>
    <w:rsid w:val="00D47A65"/>
    <w:rsid w:val="00D47B07"/>
    <w:rsid w:val="00D51642"/>
    <w:rsid w:val="00D51D00"/>
    <w:rsid w:val="00D52E84"/>
    <w:rsid w:val="00D55CAF"/>
    <w:rsid w:val="00D55D3D"/>
    <w:rsid w:val="00D60032"/>
    <w:rsid w:val="00D60BE1"/>
    <w:rsid w:val="00D62247"/>
    <w:rsid w:val="00D624B1"/>
    <w:rsid w:val="00D63C24"/>
    <w:rsid w:val="00D64E73"/>
    <w:rsid w:val="00D6617E"/>
    <w:rsid w:val="00D669A1"/>
    <w:rsid w:val="00D67C5C"/>
    <w:rsid w:val="00D719C2"/>
    <w:rsid w:val="00D72779"/>
    <w:rsid w:val="00D72989"/>
    <w:rsid w:val="00D72A4F"/>
    <w:rsid w:val="00D72A8C"/>
    <w:rsid w:val="00D736E0"/>
    <w:rsid w:val="00D73F44"/>
    <w:rsid w:val="00D748ED"/>
    <w:rsid w:val="00D749A3"/>
    <w:rsid w:val="00D75EF0"/>
    <w:rsid w:val="00D77ED7"/>
    <w:rsid w:val="00D80050"/>
    <w:rsid w:val="00D8023D"/>
    <w:rsid w:val="00D803CA"/>
    <w:rsid w:val="00D81382"/>
    <w:rsid w:val="00D813BF"/>
    <w:rsid w:val="00D854B0"/>
    <w:rsid w:val="00D857E2"/>
    <w:rsid w:val="00D85A6D"/>
    <w:rsid w:val="00D85C69"/>
    <w:rsid w:val="00D85DA8"/>
    <w:rsid w:val="00D860AF"/>
    <w:rsid w:val="00D86CDC"/>
    <w:rsid w:val="00D87AF3"/>
    <w:rsid w:val="00D91751"/>
    <w:rsid w:val="00D91D65"/>
    <w:rsid w:val="00D923C8"/>
    <w:rsid w:val="00D92DCF"/>
    <w:rsid w:val="00D93F25"/>
    <w:rsid w:val="00D940DC"/>
    <w:rsid w:val="00D94ED1"/>
    <w:rsid w:val="00D95150"/>
    <w:rsid w:val="00D95C10"/>
    <w:rsid w:val="00D9764B"/>
    <w:rsid w:val="00DA06C8"/>
    <w:rsid w:val="00DA07FD"/>
    <w:rsid w:val="00DA0D19"/>
    <w:rsid w:val="00DA1D3E"/>
    <w:rsid w:val="00DA212D"/>
    <w:rsid w:val="00DA295B"/>
    <w:rsid w:val="00DA2D19"/>
    <w:rsid w:val="00DA30C7"/>
    <w:rsid w:val="00DA32FE"/>
    <w:rsid w:val="00DA3A63"/>
    <w:rsid w:val="00DA46C0"/>
    <w:rsid w:val="00DA493C"/>
    <w:rsid w:val="00DA4D10"/>
    <w:rsid w:val="00DA5087"/>
    <w:rsid w:val="00DB095A"/>
    <w:rsid w:val="00DB1ADD"/>
    <w:rsid w:val="00DB1C74"/>
    <w:rsid w:val="00DB2F19"/>
    <w:rsid w:val="00DB3492"/>
    <w:rsid w:val="00DB3683"/>
    <w:rsid w:val="00DB3FF2"/>
    <w:rsid w:val="00DB4A07"/>
    <w:rsid w:val="00DB566D"/>
    <w:rsid w:val="00DB57AD"/>
    <w:rsid w:val="00DB63BD"/>
    <w:rsid w:val="00DB6756"/>
    <w:rsid w:val="00DC0B4B"/>
    <w:rsid w:val="00DC2FD5"/>
    <w:rsid w:val="00DC61B7"/>
    <w:rsid w:val="00DC66E5"/>
    <w:rsid w:val="00DC68BE"/>
    <w:rsid w:val="00DD0220"/>
    <w:rsid w:val="00DD109C"/>
    <w:rsid w:val="00DD23A4"/>
    <w:rsid w:val="00DD5862"/>
    <w:rsid w:val="00DE08DF"/>
    <w:rsid w:val="00DE0DAC"/>
    <w:rsid w:val="00DE1814"/>
    <w:rsid w:val="00DE3361"/>
    <w:rsid w:val="00DE35FD"/>
    <w:rsid w:val="00DE3621"/>
    <w:rsid w:val="00DE46BF"/>
    <w:rsid w:val="00DE58AD"/>
    <w:rsid w:val="00DE5B78"/>
    <w:rsid w:val="00DE7745"/>
    <w:rsid w:val="00DF21E3"/>
    <w:rsid w:val="00DF2E81"/>
    <w:rsid w:val="00DF3374"/>
    <w:rsid w:val="00DF4BA2"/>
    <w:rsid w:val="00DF5EE7"/>
    <w:rsid w:val="00DF7255"/>
    <w:rsid w:val="00DF7CAF"/>
    <w:rsid w:val="00E00EFA"/>
    <w:rsid w:val="00E012C3"/>
    <w:rsid w:val="00E02068"/>
    <w:rsid w:val="00E030C9"/>
    <w:rsid w:val="00E0396D"/>
    <w:rsid w:val="00E03D93"/>
    <w:rsid w:val="00E04DF7"/>
    <w:rsid w:val="00E055B5"/>
    <w:rsid w:val="00E05FD4"/>
    <w:rsid w:val="00E060ED"/>
    <w:rsid w:val="00E065AD"/>
    <w:rsid w:val="00E0703B"/>
    <w:rsid w:val="00E07F50"/>
    <w:rsid w:val="00E10351"/>
    <w:rsid w:val="00E10480"/>
    <w:rsid w:val="00E11122"/>
    <w:rsid w:val="00E125AA"/>
    <w:rsid w:val="00E125D1"/>
    <w:rsid w:val="00E12CCC"/>
    <w:rsid w:val="00E14E14"/>
    <w:rsid w:val="00E163D7"/>
    <w:rsid w:val="00E20DB7"/>
    <w:rsid w:val="00E20E39"/>
    <w:rsid w:val="00E21920"/>
    <w:rsid w:val="00E21E0B"/>
    <w:rsid w:val="00E230CD"/>
    <w:rsid w:val="00E23903"/>
    <w:rsid w:val="00E253FF"/>
    <w:rsid w:val="00E2586A"/>
    <w:rsid w:val="00E30911"/>
    <w:rsid w:val="00E30B6F"/>
    <w:rsid w:val="00E30D89"/>
    <w:rsid w:val="00E30EB2"/>
    <w:rsid w:val="00E31632"/>
    <w:rsid w:val="00E33B70"/>
    <w:rsid w:val="00E33BD0"/>
    <w:rsid w:val="00E3459F"/>
    <w:rsid w:val="00E3461B"/>
    <w:rsid w:val="00E34BEB"/>
    <w:rsid w:val="00E36237"/>
    <w:rsid w:val="00E41BE8"/>
    <w:rsid w:val="00E41CBE"/>
    <w:rsid w:val="00E42007"/>
    <w:rsid w:val="00E42661"/>
    <w:rsid w:val="00E43171"/>
    <w:rsid w:val="00E44013"/>
    <w:rsid w:val="00E45017"/>
    <w:rsid w:val="00E4597C"/>
    <w:rsid w:val="00E45988"/>
    <w:rsid w:val="00E46058"/>
    <w:rsid w:val="00E46B2B"/>
    <w:rsid w:val="00E47AFB"/>
    <w:rsid w:val="00E512CA"/>
    <w:rsid w:val="00E51839"/>
    <w:rsid w:val="00E5285F"/>
    <w:rsid w:val="00E52AEB"/>
    <w:rsid w:val="00E52E38"/>
    <w:rsid w:val="00E54B5E"/>
    <w:rsid w:val="00E553FC"/>
    <w:rsid w:val="00E555A0"/>
    <w:rsid w:val="00E56441"/>
    <w:rsid w:val="00E578BC"/>
    <w:rsid w:val="00E61EE2"/>
    <w:rsid w:val="00E626C4"/>
    <w:rsid w:val="00E6357D"/>
    <w:rsid w:val="00E63672"/>
    <w:rsid w:val="00E64DA9"/>
    <w:rsid w:val="00E6589B"/>
    <w:rsid w:val="00E701EE"/>
    <w:rsid w:val="00E74F1A"/>
    <w:rsid w:val="00E74F8E"/>
    <w:rsid w:val="00E7569E"/>
    <w:rsid w:val="00E75AC5"/>
    <w:rsid w:val="00E7650C"/>
    <w:rsid w:val="00E76FC7"/>
    <w:rsid w:val="00E77C4B"/>
    <w:rsid w:val="00E80D7C"/>
    <w:rsid w:val="00E82C49"/>
    <w:rsid w:val="00E83A81"/>
    <w:rsid w:val="00E8560F"/>
    <w:rsid w:val="00E87B74"/>
    <w:rsid w:val="00E9018F"/>
    <w:rsid w:val="00E90A68"/>
    <w:rsid w:val="00E9161A"/>
    <w:rsid w:val="00E91D24"/>
    <w:rsid w:val="00E920B4"/>
    <w:rsid w:val="00E92D3F"/>
    <w:rsid w:val="00E94D9C"/>
    <w:rsid w:val="00E95381"/>
    <w:rsid w:val="00E9576E"/>
    <w:rsid w:val="00E9671C"/>
    <w:rsid w:val="00E978CB"/>
    <w:rsid w:val="00EA1560"/>
    <w:rsid w:val="00EA385E"/>
    <w:rsid w:val="00EA3E18"/>
    <w:rsid w:val="00EA469C"/>
    <w:rsid w:val="00EA47CC"/>
    <w:rsid w:val="00EA50B9"/>
    <w:rsid w:val="00EA6AE3"/>
    <w:rsid w:val="00EA70BA"/>
    <w:rsid w:val="00EA71A2"/>
    <w:rsid w:val="00EB0055"/>
    <w:rsid w:val="00EB0069"/>
    <w:rsid w:val="00EB0949"/>
    <w:rsid w:val="00EB22EB"/>
    <w:rsid w:val="00EB23E3"/>
    <w:rsid w:val="00EB23FD"/>
    <w:rsid w:val="00EB2FD3"/>
    <w:rsid w:val="00EB4E99"/>
    <w:rsid w:val="00EB5B1C"/>
    <w:rsid w:val="00EB6DD1"/>
    <w:rsid w:val="00EB71FF"/>
    <w:rsid w:val="00EC048E"/>
    <w:rsid w:val="00EC10C1"/>
    <w:rsid w:val="00EC1B92"/>
    <w:rsid w:val="00EC2262"/>
    <w:rsid w:val="00EC2539"/>
    <w:rsid w:val="00EC387B"/>
    <w:rsid w:val="00EC4216"/>
    <w:rsid w:val="00EC4885"/>
    <w:rsid w:val="00EC4DA1"/>
    <w:rsid w:val="00EC5D02"/>
    <w:rsid w:val="00EC6BED"/>
    <w:rsid w:val="00EC6F46"/>
    <w:rsid w:val="00ED0C41"/>
    <w:rsid w:val="00ED1457"/>
    <w:rsid w:val="00ED1613"/>
    <w:rsid w:val="00ED167F"/>
    <w:rsid w:val="00ED1B0E"/>
    <w:rsid w:val="00ED321A"/>
    <w:rsid w:val="00ED37A7"/>
    <w:rsid w:val="00ED4224"/>
    <w:rsid w:val="00ED4391"/>
    <w:rsid w:val="00ED6565"/>
    <w:rsid w:val="00EE02C2"/>
    <w:rsid w:val="00EE3DBF"/>
    <w:rsid w:val="00EE4223"/>
    <w:rsid w:val="00EE53B1"/>
    <w:rsid w:val="00EF0045"/>
    <w:rsid w:val="00EF0277"/>
    <w:rsid w:val="00EF1BD7"/>
    <w:rsid w:val="00EF1F41"/>
    <w:rsid w:val="00EF25F6"/>
    <w:rsid w:val="00EF265F"/>
    <w:rsid w:val="00F002E7"/>
    <w:rsid w:val="00F0059A"/>
    <w:rsid w:val="00F007F4"/>
    <w:rsid w:val="00F009B1"/>
    <w:rsid w:val="00F00E5E"/>
    <w:rsid w:val="00F01126"/>
    <w:rsid w:val="00F0252A"/>
    <w:rsid w:val="00F07479"/>
    <w:rsid w:val="00F07572"/>
    <w:rsid w:val="00F104C0"/>
    <w:rsid w:val="00F111D1"/>
    <w:rsid w:val="00F11321"/>
    <w:rsid w:val="00F137D4"/>
    <w:rsid w:val="00F1475C"/>
    <w:rsid w:val="00F148F4"/>
    <w:rsid w:val="00F15A27"/>
    <w:rsid w:val="00F15DFD"/>
    <w:rsid w:val="00F16251"/>
    <w:rsid w:val="00F1675C"/>
    <w:rsid w:val="00F176C4"/>
    <w:rsid w:val="00F2233E"/>
    <w:rsid w:val="00F226E9"/>
    <w:rsid w:val="00F22C4C"/>
    <w:rsid w:val="00F2336D"/>
    <w:rsid w:val="00F235D2"/>
    <w:rsid w:val="00F23617"/>
    <w:rsid w:val="00F2623E"/>
    <w:rsid w:val="00F26E41"/>
    <w:rsid w:val="00F27036"/>
    <w:rsid w:val="00F27114"/>
    <w:rsid w:val="00F31E55"/>
    <w:rsid w:val="00F32DC0"/>
    <w:rsid w:val="00F34B4F"/>
    <w:rsid w:val="00F3564D"/>
    <w:rsid w:val="00F3614C"/>
    <w:rsid w:val="00F36522"/>
    <w:rsid w:val="00F367D7"/>
    <w:rsid w:val="00F37A9E"/>
    <w:rsid w:val="00F402CC"/>
    <w:rsid w:val="00F4074D"/>
    <w:rsid w:val="00F41010"/>
    <w:rsid w:val="00F4137F"/>
    <w:rsid w:val="00F41ED4"/>
    <w:rsid w:val="00F422AF"/>
    <w:rsid w:val="00F43531"/>
    <w:rsid w:val="00F435EF"/>
    <w:rsid w:val="00F43872"/>
    <w:rsid w:val="00F43FE5"/>
    <w:rsid w:val="00F45FEC"/>
    <w:rsid w:val="00F4656B"/>
    <w:rsid w:val="00F4790D"/>
    <w:rsid w:val="00F50CE1"/>
    <w:rsid w:val="00F51888"/>
    <w:rsid w:val="00F51B25"/>
    <w:rsid w:val="00F52453"/>
    <w:rsid w:val="00F525D5"/>
    <w:rsid w:val="00F53861"/>
    <w:rsid w:val="00F54DE5"/>
    <w:rsid w:val="00F55F7E"/>
    <w:rsid w:val="00F572CE"/>
    <w:rsid w:val="00F573EB"/>
    <w:rsid w:val="00F623A0"/>
    <w:rsid w:val="00F62C50"/>
    <w:rsid w:val="00F632AF"/>
    <w:rsid w:val="00F63BF6"/>
    <w:rsid w:val="00F63E4B"/>
    <w:rsid w:val="00F66222"/>
    <w:rsid w:val="00F66B72"/>
    <w:rsid w:val="00F71372"/>
    <w:rsid w:val="00F72782"/>
    <w:rsid w:val="00F73C0D"/>
    <w:rsid w:val="00F8015B"/>
    <w:rsid w:val="00F80185"/>
    <w:rsid w:val="00F80611"/>
    <w:rsid w:val="00F806EF"/>
    <w:rsid w:val="00F81540"/>
    <w:rsid w:val="00F84CB0"/>
    <w:rsid w:val="00F84E27"/>
    <w:rsid w:val="00F8704F"/>
    <w:rsid w:val="00F87355"/>
    <w:rsid w:val="00F8780B"/>
    <w:rsid w:val="00F902F6"/>
    <w:rsid w:val="00F90511"/>
    <w:rsid w:val="00F9059C"/>
    <w:rsid w:val="00F92F42"/>
    <w:rsid w:val="00F92F6D"/>
    <w:rsid w:val="00F9428E"/>
    <w:rsid w:val="00F94D29"/>
    <w:rsid w:val="00F95989"/>
    <w:rsid w:val="00F959F2"/>
    <w:rsid w:val="00FA223F"/>
    <w:rsid w:val="00FA36B2"/>
    <w:rsid w:val="00FA484E"/>
    <w:rsid w:val="00FA5C63"/>
    <w:rsid w:val="00FA5D65"/>
    <w:rsid w:val="00FA64F6"/>
    <w:rsid w:val="00FA6E98"/>
    <w:rsid w:val="00FB0964"/>
    <w:rsid w:val="00FB2A31"/>
    <w:rsid w:val="00FB3842"/>
    <w:rsid w:val="00FB3D54"/>
    <w:rsid w:val="00FB4C7E"/>
    <w:rsid w:val="00FB4F46"/>
    <w:rsid w:val="00FB7064"/>
    <w:rsid w:val="00FB75EA"/>
    <w:rsid w:val="00FC04D5"/>
    <w:rsid w:val="00FC1141"/>
    <w:rsid w:val="00FC61A3"/>
    <w:rsid w:val="00FC70CE"/>
    <w:rsid w:val="00FC7AD3"/>
    <w:rsid w:val="00FD160B"/>
    <w:rsid w:val="00FD2508"/>
    <w:rsid w:val="00FD34F2"/>
    <w:rsid w:val="00FD3A8C"/>
    <w:rsid w:val="00FD7161"/>
    <w:rsid w:val="00FD7CC6"/>
    <w:rsid w:val="00FD7D21"/>
    <w:rsid w:val="00FD7F02"/>
    <w:rsid w:val="00FE0059"/>
    <w:rsid w:val="00FE0E0A"/>
    <w:rsid w:val="00FE157F"/>
    <w:rsid w:val="00FE1805"/>
    <w:rsid w:val="00FE1D52"/>
    <w:rsid w:val="00FE20C0"/>
    <w:rsid w:val="00FE2147"/>
    <w:rsid w:val="00FE2AF8"/>
    <w:rsid w:val="00FE39DD"/>
    <w:rsid w:val="00FE3C88"/>
    <w:rsid w:val="00FE3DF8"/>
    <w:rsid w:val="00FE664F"/>
    <w:rsid w:val="00FE730A"/>
    <w:rsid w:val="00FF0383"/>
    <w:rsid w:val="00FF04BE"/>
    <w:rsid w:val="00FF0A95"/>
    <w:rsid w:val="00FF1900"/>
    <w:rsid w:val="00FF2640"/>
    <w:rsid w:val="00FF2751"/>
    <w:rsid w:val="00FF2AB7"/>
    <w:rsid w:val="00FF306E"/>
    <w:rsid w:val="00FF3251"/>
    <w:rsid w:val="00FF3F7D"/>
    <w:rsid w:val="00FF4194"/>
    <w:rsid w:val="00FF44F4"/>
    <w:rsid w:val="00FF4C8F"/>
    <w:rsid w:val="00FF562D"/>
    <w:rsid w:val="00FF5A01"/>
    <w:rsid w:val="00FF601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1B8F"/>
    <w:rPr>
      <w:rFonts w:ascii="Times New Roman" w:hAnsi="Times New Roman"/>
      <w:sz w:val="24"/>
    </w:rPr>
  </w:style>
  <w:style w:type="paragraph" w:styleId="Heading1">
    <w:name w:val="heading 1"/>
    <w:basedOn w:val="Normal"/>
    <w:next w:val="Normal"/>
    <w:link w:val="Heading1Char"/>
    <w:uiPriority w:val="9"/>
    <w:qFormat/>
    <w:rsid w:val="00B97F0E"/>
    <w:pPr>
      <w:keepNext/>
      <w:keepLines/>
      <w:spacing w:before="480" w:after="0"/>
      <w:jc w:val="both"/>
      <w:outlineLvl w:val="0"/>
    </w:pPr>
    <w:rPr>
      <w:rFonts w:asciiTheme="majorHAnsi" w:eastAsiaTheme="majorEastAsia" w:hAnsiTheme="majorHAnsi" w:cstheme="majorBidi"/>
      <w:b/>
      <w:bCs/>
      <w:sz w:val="32"/>
      <w:szCs w:val="32"/>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1F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1F79"/>
    <w:rPr>
      <w:rFonts w:ascii="Tahoma" w:hAnsi="Tahoma" w:cs="Tahoma"/>
      <w:sz w:val="16"/>
      <w:szCs w:val="16"/>
    </w:rPr>
  </w:style>
  <w:style w:type="character" w:customStyle="1" w:styleId="Heading1Char">
    <w:name w:val="Heading 1 Char"/>
    <w:basedOn w:val="DefaultParagraphFont"/>
    <w:link w:val="Heading1"/>
    <w:uiPriority w:val="9"/>
    <w:rsid w:val="00B97F0E"/>
    <w:rPr>
      <w:rFonts w:asciiTheme="majorHAnsi" w:eastAsiaTheme="majorEastAsia" w:hAnsiTheme="majorHAnsi" w:cstheme="majorBidi"/>
      <w:b/>
      <w:bCs/>
      <w:sz w:val="32"/>
      <w:szCs w:val="32"/>
      <w:lang w:val="en-US" w:eastAsia="ja-JP"/>
    </w:rPr>
  </w:style>
  <w:style w:type="paragraph" w:styleId="Caption">
    <w:name w:val="caption"/>
    <w:basedOn w:val="Normal"/>
    <w:next w:val="Normal"/>
    <w:uiPriority w:val="35"/>
    <w:unhideWhenUsed/>
    <w:qFormat/>
    <w:rsid w:val="00B97F0E"/>
    <w:pPr>
      <w:ind w:left="720" w:right="720"/>
      <w:jc w:val="both"/>
    </w:pPr>
    <w:rPr>
      <w:rFonts w:eastAsiaTheme="minorEastAsia" w:cs="Times New Roman"/>
      <w:b/>
      <w:bCs/>
      <w:szCs w:val="18"/>
      <w:lang w:val="en-US" w:eastAsia="ja-JP"/>
    </w:rPr>
  </w:style>
  <w:style w:type="paragraph" w:styleId="Footer">
    <w:name w:val="footer"/>
    <w:basedOn w:val="Normal"/>
    <w:link w:val="FooterChar"/>
    <w:uiPriority w:val="99"/>
    <w:unhideWhenUsed/>
    <w:rsid w:val="00B97F0E"/>
    <w:pPr>
      <w:tabs>
        <w:tab w:val="center" w:pos="4320"/>
        <w:tab w:val="right" w:pos="8640"/>
      </w:tabs>
      <w:spacing w:after="0" w:line="240" w:lineRule="auto"/>
      <w:ind w:firstLine="720"/>
      <w:jc w:val="both"/>
    </w:pPr>
    <w:rPr>
      <w:rFonts w:eastAsiaTheme="minorEastAsia" w:cs="Adobe Caslon Pro"/>
      <w:lang w:val="en-US" w:eastAsia="ja-JP"/>
    </w:rPr>
  </w:style>
  <w:style w:type="character" w:customStyle="1" w:styleId="FooterChar">
    <w:name w:val="Footer Char"/>
    <w:basedOn w:val="DefaultParagraphFont"/>
    <w:link w:val="Footer"/>
    <w:uiPriority w:val="99"/>
    <w:rsid w:val="00B97F0E"/>
    <w:rPr>
      <w:rFonts w:ascii="Times New Roman" w:eastAsiaTheme="minorEastAsia" w:hAnsi="Times New Roman" w:cs="Adobe Caslon Pro"/>
      <w:sz w:val="24"/>
      <w:lang w:val="en-US" w:eastAsia="ja-JP"/>
    </w:rPr>
  </w:style>
  <w:style w:type="character" w:styleId="Hyperlink">
    <w:name w:val="Hyperlink"/>
    <w:basedOn w:val="DefaultParagraphFont"/>
    <w:uiPriority w:val="99"/>
    <w:unhideWhenUsed/>
    <w:rsid w:val="00B97F0E"/>
    <w:rPr>
      <w:color w:val="0000FF" w:themeColor="hyperlink"/>
      <w:u w:val="single"/>
    </w:rPr>
  </w:style>
  <w:style w:type="character" w:styleId="PageNumber">
    <w:name w:val="page number"/>
    <w:basedOn w:val="DefaultParagraphFont"/>
    <w:uiPriority w:val="99"/>
    <w:semiHidden/>
    <w:unhideWhenUsed/>
    <w:rsid w:val="00B97F0E"/>
  </w:style>
  <w:style w:type="character" w:styleId="CommentReference">
    <w:name w:val="annotation reference"/>
    <w:basedOn w:val="DefaultParagraphFont"/>
    <w:uiPriority w:val="99"/>
    <w:semiHidden/>
    <w:unhideWhenUsed/>
    <w:rsid w:val="00D93F25"/>
    <w:rPr>
      <w:sz w:val="16"/>
      <w:szCs w:val="16"/>
    </w:rPr>
  </w:style>
  <w:style w:type="paragraph" w:styleId="CommentText">
    <w:name w:val="annotation text"/>
    <w:basedOn w:val="Normal"/>
    <w:link w:val="CommentTextChar"/>
    <w:uiPriority w:val="99"/>
    <w:semiHidden/>
    <w:unhideWhenUsed/>
    <w:rsid w:val="00D93F25"/>
    <w:pPr>
      <w:spacing w:line="240" w:lineRule="auto"/>
    </w:pPr>
    <w:rPr>
      <w:sz w:val="20"/>
      <w:szCs w:val="20"/>
    </w:rPr>
  </w:style>
  <w:style w:type="character" w:customStyle="1" w:styleId="CommentTextChar">
    <w:name w:val="Comment Text Char"/>
    <w:basedOn w:val="DefaultParagraphFont"/>
    <w:link w:val="CommentText"/>
    <w:uiPriority w:val="99"/>
    <w:semiHidden/>
    <w:rsid w:val="00D93F25"/>
    <w:rPr>
      <w:sz w:val="20"/>
      <w:szCs w:val="20"/>
    </w:rPr>
  </w:style>
  <w:style w:type="paragraph" w:styleId="CommentSubject">
    <w:name w:val="annotation subject"/>
    <w:basedOn w:val="CommentText"/>
    <w:next w:val="CommentText"/>
    <w:link w:val="CommentSubjectChar"/>
    <w:uiPriority w:val="99"/>
    <w:semiHidden/>
    <w:unhideWhenUsed/>
    <w:rsid w:val="00D93F25"/>
    <w:rPr>
      <w:b/>
      <w:bCs/>
    </w:rPr>
  </w:style>
  <w:style w:type="character" w:customStyle="1" w:styleId="CommentSubjectChar">
    <w:name w:val="Comment Subject Char"/>
    <w:basedOn w:val="CommentTextChar"/>
    <w:link w:val="CommentSubject"/>
    <w:uiPriority w:val="99"/>
    <w:semiHidden/>
    <w:rsid w:val="00D93F25"/>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1B8F"/>
    <w:rPr>
      <w:rFonts w:ascii="Times New Roman" w:hAnsi="Times New Roman"/>
      <w:sz w:val="24"/>
    </w:rPr>
  </w:style>
  <w:style w:type="paragraph" w:styleId="Heading1">
    <w:name w:val="heading 1"/>
    <w:basedOn w:val="Normal"/>
    <w:next w:val="Normal"/>
    <w:link w:val="Heading1Char"/>
    <w:uiPriority w:val="9"/>
    <w:qFormat/>
    <w:rsid w:val="00B97F0E"/>
    <w:pPr>
      <w:keepNext/>
      <w:keepLines/>
      <w:spacing w:before="480" w:after="0"/>
      <w:jc w:val="both"/>
      <w:outlineLvl w:val="0"/>
    </w:pPr>
    <w:rPr>
      <w:rFonts w:asciiTheme="majorHAnsi" w:eastAsiaTheme="majorEastAsia" w:hAnsiTheme="majorHAnsi" w:cstheme="majorBidi"/>
      <w:b/>
      <w:bCs/>
      <w:sz w:val="32"/>
      <w:szCs w:val="32"/>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1F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1F79"/>
    <w:rPr>
      <w:rFonts w:ascii="Tahoma" w:hAnsi="Tahoma" w:cs="Tahoma"/>
      <w:sz w:val="16"/>
      <w:szCs w:val="16"/>
    </w:rPr>
  </w:style>
  <w:style w:type="character" w:customStyle="1" w:styleId="Heading1Char">
    <w:name w:val="Heading 1 Char"/>
    <w:basedOn w:val="DefaultParagraphFont"/>
    <w:link w:val="Heading1"/>
    <w:uiPriority w:val="9"/>
    <w:rsid w:val="00B97F0E"/>
    <w:rPr>
      <w:rFonts w:asciiTheme="majorHAnsi" w:eastAsiaTheme="majorEastAsia" w:hAnsiTheme="majorHAnsi" w:cstheme="majorBidi"/>
      <w:b/>
      <w:bCs/>
      <w:sz w:val="32"/>
      <w:szCs w:val="32"/>
      <w:lang w:val="en-US" w:eastAsia="ja-JP"/>
    </w:rPr>
  </w:style>
  <w:style w:type="paragraph" w:styleId="Caption">
    <w:name w:val="caption"/>
    <w:basedOn w:val="Normal"/>
    <w:next w:val="Normal"/>
    <w:uiPriority w:val="35"/>
    <w:unhideWhenUsed/>
    <w:qFormat/>
    <w:rsid w:val="00B97F0E"/>
    <w:pPr>
      <w:ind w:left="720" w:right="720"/>
      <w:jc w:val="both"/>
    </w:pPr>
    <w:rPr>
      <w:rFonts w:eastAsiaTheme="minorEastAsia" w:cs="Times New Roman"/>
      <w:b/>
      <w:bCs/>
      <w:szCs w:val="18"/>
      <w:lang w:val="en-US" w:eastAsia="ja-JP"/>
    </w:rPr>
  </w:style>
  <w:style w:type="paragraph" w:styleId="Footer">
    <w:name w:val="footer"/>
    <w:basedOn w:val="Normal"/>
    <w:link w:val="FooterChar"/>
    <w:uiPriority w:val="99"/>
    <w:unhideWhenUsed/>
    <w:rsid w:val="00B97F0E"/>
    <w:pPr>
      <w:tabs>
        <w:tab w:val="center" w:pos="4320"/>
        <w:tab w:val="right" w:pos="8640"/>
      </w:tabs>
      <w:spacing w:after="0" w:line="240" w:lineRule="auto"/>
      <w:ind w:firstLine="720"/>
      <w:jc w:val="both"/>
    </w:pPr>
    <w:rPr>
      <w:rFonts w:eastAsiaTheme="minorEastAsia" w:cs="Adobe Caslon Pro"/>
      <w:lang w:val="en-US" w:eastAsia="ja-JP"/>
    </w:rPr>
  </w:style>
  <w:style w:type="character" w:customStyle="1" w:styleId="FooterChar">
    <w:name w:val="Footer Char"/>
    <w:basedOn w:val="DefaultParagraphFont"/>
    <w:link w:val="Footer"/>
    <w:uiPriority w:val="99"/>
    <w:rsid w:val="00B97F0E"/>
    <w:rPr>
      <w:rFonts w:ascii="Times New Roman" w:eastAsiaTheme="minorEastAsia" w:hAnsi="Times New Roman" w:cs="Adobe Caslon Pro"/>
      <w:sz w:val="24"/>
      <w:lang w:val="en-US" w:eastAsia="ja-JP"/>
    </w:rPr>
  </w:style>
  <w:style w:type="character" w:styleId="Hyperlink">
    <w:name w:val="Hyperlink"/>
    <w:basedOn w:val="DefaultParagraphFont"/>
    <w:uiPriority w:val="99"/>
    <w:unhideWhenUsed/>
    <w:rsid w:val="00B97F0E"/>
    <w:rPr>
      <w:color w:val="0000FF" w:themeColor="hyperlink"/>
      <w:u w:val="single"/>
    </w:rPr>
  </w:style>
  <w:style w:type="character" w:styleId="PageNumber">
    <w:name w:val="page number"/>
    <w:basedOn w:val="DefaultParagraphFont"/>
    <w:uiPriority w:val="99"/>
    <w:semiHidden/>
    <w:unhideWhenUsed/>
    <w:rsid w:val="00B97F0E"/>
  </w:style>
  <w:style w:type="character" w:styleId="CommentReference">
    <w:name w:val="annotation reference"/>
    <w:basedOn w:val="DefaultParagraphFont"/>
    <w:uiPriority w:val="99"/>
    <w:semiHidden/>
    <w:unhideWhenUsed/>
    <w:rsid w:val="00D93F25"/>
    <w:rPr>
      <w:sz w:val="16"/>
      <w:szCs w:val="16"/>
    </w:rPr>
  </w:style>
  <w:style w:type="paragraph" w:styleId="CommentText">
    <w:name w:val="annotation text"/>
    <w:basedOn w:val="Normal"/>
    <w:link w:val="CommentTextChar"/>
    <w:uiPriority w:val="99"/>
    <w:semiHidden/>
    <w:unhideWhenUsed/>
    <w:rsid w:val="00D93F25"/>
    <w:pPr>
      <w:spacing w:line="240" w:lineRule="auto"/>
    </w:pPr>
    <w:rPr>
      <w:sz w:val="20"/>
      <w:szCs w:val="20"/>
    </w:rPr>
  </w:style>
  <w:style w:type="character" w:customStyle="1" w:styleId="CommentTextChar">
    <w:name w:val="Comment Text Char"/>
    <w:basedOn w:val="DefaultParagraphFont"/>
    <w:link w:val="CommentText"/>
    <w:uiPriority w:val="99"/>
    <w:semiHidden/>
    <w:rsid w:val="00D93F25"/>
    <w:rPr>
      <w:sz w:val="20"/>
      <w:szCs w:val="20"/>
    </w:rPr>
  </w:style>
  <w:style w:type="paragraph" w:styleId="CommentSubject">
    <w:name w:val="annotation subject"/>
    <w:basedOn w:val="CommentText"/>
    <w:next w:val="CommentText"/>
    <w:link w:val="CommentSubjectChar"/>
    <w:uiPriority w:val="99"/>
    <w:semiHidden/>
    <w:unhideWhenUsed/>
    <w:rsid w:val="00D93F25"/>
    <w:rPr>
      <w:b/>
      <w:bCs/>
    </w:rPr>
  </w:style>
  <w:style w:type="character" w:customStyle="1" w:styleId="CommentSubjectChar">
    <w:name w:val="Comment Subject Char"/>
    <w:basedOn w:val="CommentTextChar"/>
    <w:link w:val="CommentSubject"/>
    <w:uiPriority w:val="99"/>
    <w:semiHidden/>
    <w:rsid w:val="00D93F25"/>
    <w:rPr>
      <w:b/>
      <w:bCs/>
      <w:sz w:val="20"/>
      <w:szCs w:val="20"/>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mailto:corcoranTE@upmc.edu" TargetMode="External"/><Relationship Id="rId13" Type="http://schemas.openxmlformats.org/officeDocument/2006/relationships/hyperlink" Target="mailto:sg2e@andrew.cmu.edu" TargetMode="External"/><Relationship Id="rId18" Type="http://schemas.openxmlformats.org/officeDocument/2006/relationships/footer" Target="footer2.xml"/><Relationship Id="rId3" Type="http://schemas.openxmlformats.org/officeDocument/2006/relationships/webSettings" Target="webSettings.xml"/><Relationship Id="rId21" Type="http://schemas.microsoft.com/office/2007/relationships/stylesWithEffects" Target="stylesWithEffects.xml"/><Relationship Id="rId7" Type="http://schemas.openxmlformats.org/officeDocument/2006/relationships/hyperlink" Target="mailto:gmoraca1901@gmail.com" TargetMode="External"/><Relationship Id="rId12" Type="http://schemas.openxmlformats.org/officeDocument/2006/relationships/hyperlink" Target="mailto:tilton@andrew.cmu.edu"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astetten@andrew.cmu.edu" TargetMode="External"/><Relationship Id="rId11" Type="http://schemas.openxmlformats.org/officeDocument/2006/relationships/hyperlink" Target="mailto:todd@andrew.cmu.edu" TargetMode="External"/><Relationship Id="rId5" Type="http://schemas.openxmlformats.org/officeDocument/2006/relationships/endnotes" Target="endnotes.xml"/><Relationship Id="rId15" Type="http://schemas.openxmlformats.org/officeDocument/2006/relationships/image" Target="media/image2.png"/><Relationship Id="rId23" Type="http://schemas.microsoft.com/office/2011/relationships/commentsExtended" Target="commentsExtended.xml"/><Relationship Id="rId10" Type="http://schemas.openxmlformats.org/officeDocument/2006/relationships/hyperlink" Target="mailto:sg2e@andrew.cmu.edu"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mailto:stn@cmu.edu" TargetMode="External"/><Relationship Id="rId14" Type="http://schemas.openxmlformats.org/officeDocument/2006/relationships/image" Target="media/image1.jpe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580</Words>
  <Characters>3308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0005386</dc:creator>
  <cp:lastModifiedBy>Dr. Stephanie Tristram-Nagle</cp:lastModifiedBy>
  <cp:revision>2</cp:revision>
  <dcterms:created xsi:type="dcterms:W3CDTF">2016-10-13T17:19:00Z</dcterms:created>
  <dcterms:modified xsi:type="dcterms:W3CDTF">2016-10-13T17:19:00Z</dcterms:modified>
</cp:coreProperties>
</file>